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44"/>
        <w:tblW w:w="0" w:type="auto"/>
        <w:tblLayout w:type="fixed"/>
        <w:tblLook w:val="0000" w:firstRow="0" w:lastRow="0" w:firstColumn="0" w:lastColumn="0" w:noHBand="0" w:noVBand="0"/>
      </w:tblPr>
      <w:tblGrid>
        <w:gridCol w:w="750"/>
        <w:gridCol w:w="790"/>
        <w:gridCol w:w="900"/>
        <w:gridCol w:w="910"/>
        <w:gridCol w:w="905"/>
        <w:gridCol w:w="1088"/>
        <w:gridCol w:w="1088"/>
        <w:gridCol w:w="7687"/>
      </w:tblGrid>
      <w:tr w:rsidR="00A9082E" w:rsidTr="00A45B0A">
        <w:trPr>
          <w:trHeight w:val="17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序列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政治</w:t>
            </w:r>
          </w:p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成绩</w:t>
            </w:r>
          </w:p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排名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获奖情况</w:t>
            </w:r>
          </w:p>
        </w:tc>
      </w:tr>
      <w:tr w:rsidR="00A9082E" w:rsidTr="00A45B0A">
        <w:trPr>
          <w:trHeight w:val="170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特殊</w:t>
            </w: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教育</w:t>
            </w: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学院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14级**班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陈某</w:t>
            </w: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（女）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预备                 党员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1/40</w:t>
            </w: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(名次/总人数)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曾任**社长、校融合教育小组组长、院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学工办助理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、</w:t>
            </w: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现任班级班长</w:t>
            </w:r>
          </w:p>
        </w:tc>
        <w:tc>
          <w:tcPr>
            <w:tcW w:w="7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学习情况：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国家奖学金、国家励志奖学金、文达一等奖学金各1次，校一等奖学金2次；国家级手语翻译员五级、英语四级、江苏省计算机一级、普通话二级甲等。</w:t>
            </w:r>
          </w:p>
          <w:p w:rsidR="00A9082E" w:rsidRDefault="00A9082E" w:rsidP="00A45B0A"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思想政治表现：</w:t>
            </w:r>
            <w:r>
              <w:rPr>
                <w:rFonts w:ascii="宋体" w:hAnsi="宋体" w:hint="eastAsia"/>
                <w:sz w:val="24"/>
              </w:rPr>
              <w:t>校优秀团员2次；通过入党积极分子培训和全国大学生新党员网络培训并获得证书；2016年6月发展为预备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党员。</w:t>
            </w:r>
          </w:p>
          <w:p w:rsidR="00A9082E" w:rsidRDefault="00A9082E" w:rsidP="00A45B0A"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荣誉称号：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校三好学生2次， 院优秀志愿者4次；所在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班级获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全国“活力团支部”</w:t>
            </w:r>
            <w:r>
              <w:rPr>
                <w:rFonts w:ascii="宋体" w:hAnsi="宋体" w:hint="eastAsia"/>
                <w:color w:val="000000"/>
                <w:sz w:val="24"/>
              </w:rPr>
              <w:t>、校“先进班集体”、“五四红旗团支部”称号各2次；所在志愿者团队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被南京市残联评为“优秀助残志愿者团队”1次。</w:t>
            </w:r>
          </w:p>
          <w:p w:rsidR="00A9082E" w:rsidRDefault="00A9082E" w:rsidP="00A45B0A">
            <w:pPr>
              <w:autoSpaceDE w:val="0"/>
              <w:autoSpaceDN w:val="0"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专业技能：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“江苏省师范生教学基本功大赛”小学语文组三等奖；校“师范生教学基本功大赛”语文说课、钢笔字、个人全能赛的各个项目一等奖；“第六届江苏省写作大赛选拔赛”二等奖；院“博雅文学期刊”优秀奖；获得校“优秀演说家”称号。</w:t>
            </w:r>
          </w:p>
          <w:p w:rsidR="00A9082E" w:rsidRDefault="00A9082E" w:rsidP="00A45B0A">
            <w:pPr>
              <w:autoSpaceDE w:val="0"/>
              <w:autoSpaceDN w:val="0"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文体活动：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南京残联“世界有爱 ·因为爱”公益演出活动；校毕业晚会演出；“讲礼仪修师德，博爱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塑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师魂”主题教育成果暨师范生风采展示汇报；校运动会女子团体立定跳远第一名、铅球第八名。</w:t>
            </w:r>
          </w:p>
          <w:p w:rsidR="00A9082E" w:rsidRDefault="00A9082E" w:rsidP="00A45B0A">
            <w:pPr>
              <w:autoSpaceDE w:val="0"/>
              <w:autoSpaceDN w:val="0"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社会实践：</w:t>
            </w:r>
            <w:r>
              <w:rPr>
                <w:rFonts w:ascii="宋体" w:hAnsi="宋体" w:hint="eastAsia"/>
                <w:sz w:val="24"/>
              </w:rPr>
              <w:t>南京市残联举办的社会实践活动中，所在团队被南京市残联评为“优秀助残志愿者团队”；在“建设美丽中国”社会实践中，荣获</w:t>
            </w:r>
            <w:r>
              <w:rPr>
                <w:rFonts w:ascii="宋体" w:hAnsi="宋体" w:hint="eastAsia"/>
                <w:color w:val="000000"/>
                <w:sz w:val="24"/>
              </w:rPr>
              <w:t>马克思主义学院</w:t>
            </w:r>
            <w:proofErr w:type="gramStart"/>
            <w:r>
              <w:rPr>
                <w:rFonts w:ascii="宋体" w:hAnsi="宋体" w:hint="eastAsia"/>
                <w:sz w:val="24"/>
              </w:rPr>
              <w:t>思政理论</w:t>
            </w:r>
            <w:proofErr w:type="gramEnd"/>
            <w:r>
              <w:rPr>
                <w:rFonts w:ascii="宋体" w:hAnsi="宋体" w:hint="eastAsia"/>
                <w:sz w:val="24"/>
              </w:rPr>
              <w:t>课社会实践活动一等奖、论文三等奖；组织同学“长江边义行”活动；长期在敬老院、培</w:t>
            </w:r>
            <w:proofErr w:type="gramStart"/>
            <w:r>
              <w:rPr>
                <w:rFonts w:ascii="宋体" w:hAnsi="宋体" w:hint="eastAsia"/>
                <w:sz w:val="24"/>
              </w:rPr>
              <w:t>智中心</w:t>
            </w:r>
            <w:proofErr w:type="gramEnd"/>
            <w:r>
              <w:rPr>
                <w:rFonts w:ascii="宋体" w:hAnsi="宋体" w:hint="eastAsia"/>
                <w:sz w:val="24"/>
              </w:rPr>
              <w:t>等义工点进行志愿活动；在连云港市社会福利中心社会实践中获得好评；参加太阳花暑期社会实践活动。</w:t>
            </w:r>
          </w:p>
        </w:tc>
      </w:tr>
      <w:tr w:rsidR="00A9082E" w:rsidTr="00A45B0A">
        <w:trPr>
          <w:trHeight w:val="170"/>
        </w:trPr>
        <w:tc>
          <w:tcPr>
            <w:tcW w:w="7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综合考评排名</w:t>
            </w: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9082E" w:rsidTr="00A45B0A">
        <w:trPr>
          <w:trHeight w:val="170"/>
        </w:trPr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1/40</w:t>
            </w:r>
          </w:p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(名次/总人数)</w:t>
            </w: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2E" w:rsidRDefault="00A9082E" w:rsidP="00A45B0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A9082E" w:rsidRDefault="00A9082E" w:rsidP="00A9082E">
      <w:pPr>
        <w:spacing w:line="42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p w:rsidR="000A7BAE" w:rsidRPr="00A9082E" w:rsidRDefault="00A9082E" w:rsidP="00A9082E">
      <w:pPr>
        <w:jc w:val="center"/>
      </w:pPr>
      <w:bookmarkStart w:id="0" w:name="_GoBack"/>
      <w:r>
        <w:rPr>
          <w:rFonts w:ascii="黑体" w:eastAsia="黑体" w:hAnsi="黑体" w:hint="eastAsia"/>
          <w:sz w:val="32"/>
        </w:rPr>
        <w:t>2018-2019学年国家奖学金候选人获奖情况评审表(</w:t>
      </w:r>
      <w:proofErr w:type="gramStart"/>
      <w:r>
        <w:rPr>
          <w:rFonts w:ascii="黑体" w:eastAsia="黑体" w:hAnsi="黑体" w:hint="eastAsia"/>
          <w:sz w:val="32"/>
        </w:rPr>
        <w:t>样表</w:t>
      </w:r>
      <w:proofErr w:type="gramEnd"/>
      <w:r>
        <w:rPr>
          <w:rFonts w:ascii="黑体" w:eastAsia="黑体" w:hAnsi="黑体" w:hint="eastAsia"/>
          <w:sz w:val="32"/>
        </w:rPr>
        <w:t>)</w:t>
      </w:r>
      <w:bookmarkEnd w:id="0"/>
    </w:p>
    <w:sectPr w:rsidR="000A7BAE" w:rsidRPr="00A9082E" w:rsidSect="00A908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E"/>
    <w:rsid w:val="000A7BAE"/>
    <w:rsid w:val="00A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Sky123.Org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2019-09-24T09:22:00Z</dcterms:created>
  <dcterms:modified xsi:type="dcterms:W3CDTF">2019-09-24T09:23:00Z</dcterms:modified>
</cp:coreProperties>
</file>