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F1B5B">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14:paraId="5B75AB02">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14:paraId="15184142">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响  应  文  件</w:t>
      </w:r>
    </w:p>
    <w:p w14:paraId="266C5B5A">
      <w:pPr>
        <w:widowControl/>
        <w:spacing w:line="263"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4ECB0D92">
      <w:pPr>
        <w:widowControl/>
        <w:spacing w:line="420"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56009718">
      <w:pPr>
        <w:widowControl/>
        <w:spacing w:line="420" w:lineRule="atLeast"/>
        <w:ind w:firstLine="602" w:firstLineChars="200"/>
        <w:jc w:val="left"/>
        <w:rPr>
          <w:rFonts w:hint="eastAsia" w:ascii="宋体" w:hAnsi="宋体" w:cs="宋体"/>
          <w:b/>
          <w:bCs/>
          <w:color w:val="3A3A3A"/>
          <w:kern w:val="0"/>
          <w:sz w:val="30"/>
          <w:szCs w:val="30"/>
        </w:rPr>
      </w:pPr>
      <w:r>
        <w:rPr>
          <w:rFonts w:hint="eastAsia" w:ascii="宋体" w:hAnsi="宋体" w:cs="宋体"/>
          <w:b/>
          <w:bCs/>
          <w:color w:val="3A3A3A"/>
          <w:kern w:val="0"/>
          <w:sz w:val="30"/>
          <w:szCs w:val="30"/>
        </w:rPr>
        <w:t>项 目 名称：</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rPr>
        <w:t>  </w:t>
      </w:r>
    </w:p>
    <w:p w14:paraId="0EB196A2">
      <w:pPr>
        <w:pStyle w:val="2"/>
      </w:pPr>
    </w:p>
    <w:p w14:paraId="423ECB8D">
      <w:pPr>
        <w:widowControl/>
        <w:spacing w:line="420" w:lineRule="atLeast"/>
        <w:ind w:firstLine="602" w:firstLineChars="200"/>
        <w:jc w:val="left"/>
        <w:rPr>
          <w:rFonts w:hint="eastAsia" w:ascii="宋体" w:hAnsi="宋体" w:cs="宋体"/>
          <w:b/>
          <w:bCs/>
          <w:color w:val="3A3A3A"/>
          <w:kern w:val="0"/>
          <w:sz w:val="30"/>
          <w:szCs w:val="30"/>
          <w:u w:val="single"/>
        </w:rPr>
      </w:pPr>
      <w:r>
        <w:rPr>
          <w:rFonts w:hint="eastAsia" w:ascii="宋体" w:hAnsi="宋体" w:cs="宋体"/>
          <w:b/>
          <w:bCs/>
          <w:color w:val="3A3A3A"/>
          <w:kern w:val="0"/>
          <w:sz w:val="30"/>
          <w:szCs w:val="30"/>
        </w:rPr>
        <w:t>项 目 编 号：</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p>
    <w:p w14:paraId="32CCDB0C">
      <w:pPr>
        <w:widowControl/>
        <w:spacing w:line="263" w:lineRule="atLeast"/>
        <w:ind w:firstLine="72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74D520DC">
      <w:pPr>
        <w:widowControl/>
        <w:spacing w:line="263" w:lineRule="atLeast"/>
        <w:ind w:firstLine="720"/>
        <w:jc w:val="left"/>
        <w:rPr>
          <w:rFonts w:ascii="宋体" w:hAnsi="宋体" w:cs="宋体"/>
          <w:b/>
          <w:bCs/>
          <w:color w:val="3A3A3A"/>
          <w:kern w:val="0"/>
          <w:sz w:val="29"/>
          <w:szCs w:val="29"/>
        </w:rPr>
      </w:pPr>
    </w:p>
    <w:p w14:paraId="0482CFCB">
      <w:pPr>
        <w:pStyle w:val="2"/>
      </w:pPr>
    </w:p>
    <w:p w14:paraId="13B5D0B3">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供应商名称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14:paraId="16ED8FB1">
      <w:pPr>
        <w:widowControl/>
        <w:spacing w:line="263" w:lineRule="atLeast"/>
        <w:ind w:firstLine="720"/>
        <w:jc w:val="left"/>
        <w:rPr>
          <w:rFonts w:ascii="宋体" w:hAnsi="宋体" w:cs="宋体"/>
          <w:b/>
          <w:bCs/>
          <w:color w:val="3A3A3A"/>
          <w:kern w:val="0"/>
          <w:sz w:val="29"/>
          <w:szCs w:val="29"/>
        </w:rPr>
      </w:pPr>
    </w:p>
    <w:p w14:paraId="235317E4">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日 </w:t>
      </w:r>
      <w:r>
        <w:rPr>
          <w:rFonts w:ascii="宋体" w:hAnsi="宋体" w:cs="宋体"/>
          <w:b/>
          <w:bCs/>
          <w:color w:val="3A3A3A"/>
          <w:kern w:val="0"/>
          <w:sz w:val="29"/>
          <w:szCs w:val="29"/>
        </w:rPr>
        <w:t xml:space="preserve">  </w:t>
      </w:r>
      <w:r>
        <w:rPr>
          <w:rFonts w:hint="eastAsia" w:ascii="宋体" w:hAnsi="宋体" w:cs="宋体"/>
          <w:b/>
          <w:bCs/>
          <w:color w:val="3A3A3A"/>
          <w:kern w:val="0"/>
          <w:sz w:val="29"/>
          <w:szCs w:val="29"/>
        </w:rPr>
        <w:t> 期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14:paraId="195754FB">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0C76EE20">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52499EDB">
      <w:pPr>
        <w:widowControl/>
        <w:spacing w:line="263" w:lineRule="atLeast"/>
        <w:ind w:firstLine="645"/>
        <w:jc w:val="center"/>
        <w:rPr>
          <w:rFonts w:ascii="宋体" w:hAnsi="宋体" w:cs="宋体"/>
          <w:b/>
          <w:bCs/>
          <w:color w:val="3A3A3A"/>
          <w:kern w:val="0"/>
          <w:sz w:val="44"/>
          <w:szCs w:val="44"/>
        </w:rPr>
      </w:pPr>
    </w:p>
    <w:p w14:paraId="0705ECCB">
      <w:pPr>
        <w:widowControl/>
        <w:spacing w:line="263" w:lineRule="atLeast"/>
        <w:ind w:firstLine="645"/>
        <w:jc w:val="center"/>
        <w:rPr>
          <w:rFonts w:ascii="宋体" w:hAnsi="宋体" w:cs="宋体"/>
          <w:b/>
          <w:bCs/>
          <w:color w:val="3A3A3A"/>
          <w:kern w:val="0"/>
          <w:sz w:val="44"/>
          <w:szCs w:val="44"/>
        </w:rPr>
      </w:pPr>
    </w:p>
    <w:p w14:paraId="62F6770A">
      <w:pPr>
        <w:widowControl/>
        <w:spacing w:line="263" w:lineRule="atLeast"/>
        <w:ind w:firstLine="645"/>
        <w:jc w:val="center"/>
        <w:rPr>
          <w:rFonts w:ascii="宋体" w:hAnsi="宋体" w:cs="宋体"/>
          <w:b/>
          <w:bCs/>
          <w:color w:val="3A3A3A"/>
          <w:kern w:val="0"/>
          <w:sz w:val="44"/>
          <w:szCs w:val="44"/>
        </w:rPr>
      </w:pPr>
    </w:p>
    <w:p w14:paraId="1D3B6ECC">
      <w:pPr>
        <w:widowControl/>
        <w:spacing w:line="263" w:lineRule="atLeast"/>
        <w:ind w:firstLine="645"/>
        <w:jc w:val="center"/>
        <w:rPr>
          <w:rFonts w:ascii="宋体" w:hAnsi="宋体" w:cs="宋体"/>
          <w:b/>
          <w:bCs/>
          <w:color w:val="3A3A3A"/>
          <w:kern w:val="0"/>
          <w:sz w:val="44"/>
          <w:szCs w:val="44"/>
        </w:rPr>
      </w:pPr>
    </w:p>
    <w:p w14:paraId="13373CFF">
      <w:pPr>
        <w:widowControl/>
        <w:spacing w:line="263" w:lineRule="atLeast"/>
        <w:ind w:firstLine="645"/>
        <w:jc w:val="center"/>
        <w:rPr>
          <w:rFonts w:ascii="宋体" w:hAnsi="宋体" w:cs="宋体"/>
          <w:b/>
          <w:bCs/>
          <w:color w:val="3A3A3A"/>
          <w:kern w:val="0"/>
          <w:sz w:val="44"/>
          <w:szCs w:val="44"/>
        </w:rPr>
      </w:pPr>
    </w:p>
    <w:p w14:paraId="039FF5CD">
      <w:pPr>
        <w:widowControl/>
        <w:spacing w:line="263" w:lineRule="atLeast"/>
        <w:ind w:firstLine="645"/>
        <w:jc w:val="center"/>
        <w:rPr>
          <w:rFonts w:ascii="微软雅黑" w:hAnsi="微软雅黑" w:eastAsia="微软雅黑" w:cs="宋体"/>
          <w:color w:val="3A3A3A"/>
          <w:kern w:val="0"/>
          <w:szCs w:val="21"/>
        </w:rPr>
      </w:pPr>
      <w:r>
        <w:rPr>
          <w:rFonts w:hint="eastAsia" w:ascii="宋体" w:hAnsi="宋体" w:cs="宋体"/>
          <w:b/>
          <w:bCs/>
          <w:color w:val="3A3A3A"/>
          <w:kern w:val="0"/>
          <w:sz w:val="44"/>
          <w:szCs w:val="44"/>
        </w:rPr>
        <w:t>目  录</w:t>
      </w:r>
    </w:p>
    <w:p w14:paraId="6C280FA9">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7A47FE37">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一、资格证明文件</w:t>
      </w:r>
    </w:p>
    <w:p w14:paraId="2160AC24">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二、报价一览表</w:t>
      </w:r>
    </w:p>
    <w:p w14:paraId="1ACDA6D1">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三、供应商认为需要提供的其他材料</w:t>
      </w:r>
    </w:p>
    <w:p w14:paraId="15EDF55F">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05C7FC48">
      <w:pPr>
        <w:widowControl/>
        <w:spacing w:line="263" w:lineRule="atLeast"/>
        <w:jc w:val="left"/>
        <w:rPr>
          <w:rFonts w:hint="eastAsia" w:ascii="微软雅黑" w:hAnsi="微软雅黑" w:eastAsia="微软雅黑" w:cs="宋体"/>
          <w:b/>
          <w:bCs/>
          <w:color w:val="3A3A3A"/>
          <w:kern w:val="0"/>
          <w:sz w:val="29"/>
          <w:szCs w:val="29"/>
        </w:rPr>
      </w:pPr>
    </w:p>
    <w:p w14:paraId="37A08985">
      <w:pPr>
        <w:widowControl/>
        <w:spacing w:line="263" w:lineRule="atLeast"/>
        <w:jc w:val="left"/>
        <w:rPr>
          <w:rFonts w:hint="eastAsia" w:ascii="微软雅黑" w:hAnsi="微软雅黑" w:eastAsia="微软雅黑" w:cs="宋体"/>
          <w:b/>
          <w:bCs/>
          <w:color w:val="3A3A3A"/>
          <w:kern w:val="0"/>
          <w:sz w:val="29"/>
          <w:szCs w:val="29"/>
        </w:rPr>
      </w:pPr>
    </w:p>
    <w:p w14:paraId="3BC7351D">
      <w:pPr>
        <w:widowControl/>
        <w:spacing w:line="263" w:lineRule="atLeast"/>
        <w:jc w:val="left"/>
        <w:rPr>
          <w:rFonts w:hint="eastAsia" w:ascii="微软雅黑" w:hAnsi="微软雅黑" w:eastAsia="微软雅黑" w:cs="宋体"/>
          <w:b/>
          <w:bCs/>
          <w:color w:val="3A3A3A"/>
          <w:kern w:val="0"/>
          <w:sz w:val="29"/>
          <w:szCs w:val="29"/>
        </w:rPr>
      </w:pPr>
    </w:p>
    <w:p w14:paraId="596199FD">
      <w:pPr>
        <w:widowControl/>
        <w:spacing w:line="263" w:lineRule="atLeast"/>
        <w:jc w:val="left"/>
        <w:rPr>
          <w:rFonts w:hint="eastAsia" w:ascii="微软雅黑" w:hAnsi="微软雅黑" w:eastAsia="微软雅黑" w:cs="宋体"/>
          <w:b/>
          <w:bCs/>
          <w:color w:val="3A3A3A"/>
          <w:kern w:val="0"/>
          <w:sz w:val="29"/>
          <w:szCs w:val="29"/>
        </w:rPr>
      </w:pPr>
    </w:p>
    <w:p w14:paraId="5B186475">
      <w:pPr>
        <w:widowControl/>
        <w:spacing w:line="263" w:lineRule="atLeast"/>
        <w:jc w:val="left"/>
        <w:rPr>
          <w:rFonts w:hint="eastAsia" w:ascii="微软雅黑" w:hAnsi="微软雅黑" w:eastAsia="微软雅黑" w:cs="宋体"/>
          <w:b/>
          <w:bCs/>
          <w:color w:val="3A3A3A"/>
          <w:kern w:val="0"/>
          <w:sz w:val="29"/>
          <w:szCs w:val="29"/>
        </w:rPr>
      </w:pPr>
    </w:p>
    <w:p w14:paraId="0DA46A60">
      <w:pPr>
        <w:widowControl/>
        <w:spacing w:line="263" w:lineRule="atLeast"/>
        <w:jc w:val="left"/>
        <w:rPr>
          <w:rFonts w:hint="eastAsia" w:ascii="微软雅黑" w:hAnsi="微软雅黑" w:eastAsia="微软雅黑" w:cs="宋体"/>
          <w:b/>
          <w:bCs/>
          <w:color w:val="3A3A3A"/>
          <w:kern w:val="0"/>
          <w:sz w:val="29"/>
          <w:szCs w:val="29"/>
        </w:rPr>
      </w:pPr>
    </w:p>
    <w:p w14:paraId="18BF0DC2">
      <w:pPr>
        <w:widowControl/>
        <w:spacing w:line="263" w:lineRule="atLeast"/>
        <w:jc w:val="left"/>
        <w:rPr>
          <w:rFonts w:hint="eastAsia" w:ascii="微软雅黑" w:hAnsi="微软雅黑" w:eastAsia="微软雅黑" w:cs="宋体"/>
          <w:b/>
          <w:bCs/>
          <w:color w:val="3A3A3A"/>
          <w:kern w:val="0"/>
          <w:sz w:val="29"/>
          <w:szCs w:val="29"/>
        </w:rPr>
      </w:pPr>
    </w:p>
    <w:p w14:paraId="0684B4AA">
      <w:pPr>
        <w:widowControl/>
        <w:spacing w:line="263" w:lineRule="atLeast"/>
        <w:jc w:val="left"/>
        <w:rPr>
          <w:rFonts w:hint="eastAsia" w:ascii="微软雅黑" w:hAnsi="微软雅黑" w:eastAsia="微软雅黑" w:cs="宋体"/>
          <w:b/>
          <w:bCs/>
          <w:color w:val="3A3A3A"/>
          <w:kern w:val="0"/>
          <w:sz w:val="29"/>
          <w:szCs w:val="29"/>
        </w:rPr>
      </w:pPr>
    </w:p>
    <w:p w14:paraId="4A154B4F">
      <w:pPr>
        <w:widowControl/>
        <w:spacing w:line="263" w:lineRule="atLeast"/>
        <w:jc w:val="left"/>
        <w:rPr>
          <w:rFonts w:hint="eastAsia" w:ascii="微软雅黑" w:hAnsi="微软雅黑" w:eastAsia="微软雅黑" w:cs="宋体"/>
          <w:b/>
          <w:bCs/>
          <w:color w:val="3A3A3A"/>
          <w:kern w:val="0"/>
          <w:sz w:val="29"/>
          <w:szCs w:val="29"/>
        </w:rPr>
      </w:pPr>
    </w:p>
    <w:p w14:paraId="0528051F">
      <w:pPr>
        <w:widowControl/>
        <w:spacing w:line="263" w:lineRule="atLeast"/>
        <w:jc w:val="left"/>
        <w:rPr>
          <w:rFonts w:hint="eastAsia" w:ascii="微软雅黑" w:hAnsi="微软雅黑" w:eastAsia="微软雅黑" w:cs="宋体"/>
          <w:b/>
          <w:bCs/>
          <w:color w:val="3A3A3A"/>
          <w:kern w:val="0"/>
          <w:sz w:val="29"/>
          <w:szCs w:val="29"/>
        </w:rPr>
      </w:pPr>
    </w:p>
    <w:p w14:paraId="1CA0B60A">
      <w:pPr>
        <w:widowControl/>
        <w:spacing w:line="263" w:lineRule="atLeast"/>
        <w:jc w:val="left"/>
        <w:rPr>
          <w:rFonts w:hint="eastAsia" w:ascii="微软雅黑" w:hAnsi="微软雅黑" w:eastAsia="微软雅黑" w:cs="宋体"/>
          <w:b/>
          <w:bCs/>
          <w:color w:val="3A3A3A"/>
          <w:kern w:val="0"/>
          <w:sz w:val="29"/>
          <w:szCs w:val="29"/>
        </w:rPr>
      </w:pPr>
    </w:p>
    <w:p w14:paraId="1E116FE1">
      <w:pPr>
        <w:widowControl/>
        <w:spacing w:line="263" w:lineRule="atLeast"/>
        <w:jc w:val="left"/>
        <w:rPr>
          <w:rFonts w:hint="eastAsia" w:ascii="微软雅黑" w:hAnsi="微软雅黑" w:eastAsia="微软雅黑" w:cs="宋体"/>
          <w:b/>
          <w:bCs/>
          <w:color w:val="3A3A3A"/>
          <w:kern w:val="0"/>
          <w:sz w:val="29"/>
          <w:szCs w:val="29"/>
        </w:rPr>
      </w:pPr>
    </w:p>
    <w:p w14:paraId="4346190F">
      <w:pPr>
        <w:widowControl/>
        <w:spacing w:line="263" w:lineRule="atLeast"/>
        <w:jc w:val="left"/>
        <w:rPr>
          <w:rFonts w:hint="eastAsia" w:ascii="微软雅黑" w:hAnsi="微软雅黑" w:eastAsia="微软雅黑" w:cs="宋体"/>
          <w:b/>
          <w:bCs/>
          <w:color w:val="3A3A3A"/>
          <w:kern w:val="0"/>
          <w:sz w:val="29"/>
          <w:szCs w:val="29"/>
        </w:rPr>
      </w:pPr>
    </w:p>
    <w:p w14:paraId="2E5767C9">
      <w:pPr>
        <w:widowControl/>
        <w:spacing w:line="263" w:lineRule="atLeast"/>
        <w:jc w:val="left"/>
        <w:rPr>
          <w:rFonts w:hint="eastAsia" w:ascii="微软雅黑" w:hAnsi="微软雅黑" w:eastAsia="微软雅黑" w:cs="宋体"/>
          <w:b/>
          <w:bCs/>
          <w:color w:val="3A3A3A"/>
          <w:kern w:val="0"/>
          <w:sz w:val="29"/>
          <w:szCs w:val="29"/>
        </w:rPr>
      </w:pPr>
    </w:p>
    <w:p w14:paraId="228043B9">
      <w:pPr>
        <w:widowControl/>
        <w:spacing w:line="263" w:lineRule="atLeast"/>
        <w:jc w:val="left"/>
        <w:rPr>
          <w:rFonts w:hint="eastAsia" w:ascii="微软雅黑" w:hAnsi="微软雅黑" w:eastAsia="微软雅黑" w:cs="宋体"/>
          <w:b/>
          <w:bCs/>
          <w:color w:val="3A3A3A"/>
          <w:kern w:val="0"/>
          <w:sz w:val="29"/>
          <w:szCs w:val="29"/>
        </w:rPr>
      </w:pPr>
    </w:p>
    <w:p w14:paraId="2EF94C0D">
      <w:pPr>
        <w:widowControl/>
        <w:spacing w:line="263" w:lineRule="atLeast"/>
        <w:jc w:val="left"/>
        <w:rPr>
          <w:rFonts w:hint="eastAsia" w:ascii="微软雅黑" w:hAnsi="微软雅黑" w:eastAsia="微软雅黑" w:cs="宋体"/>
          <w:b/>
          <w:bCs/>
          <w:color w:val="3A3A3A"/>
          <w:kern w:val="0"/>
          <w:sz w:val="29"/>
          <w:szCs w:val="29"/>
        </w:rPr>
      </w:pPr>
    </w:p>
    <w:p w14:paraId="49282572">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一、资格证明文件</w:t>
      </w:r>
    </w:p>
    <w:p w14:paraId="00CAF88F">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（一）法人或自然人资格证明</w:t>
      </w:r>
    </w:p>
    <w:p w14:paraId="6AA533D4">
      <w:pPr>
        <w:widowControl/>
        <w:spacing w:line="263" w:lineRule="atLeast"/>
        <w:ind w:left="450" w:hanging="45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（营业执照、税务登记证、组织机构代码证（三证合一只提供营业执照））（复印件加盖公章）</w:t>
      </w:r>
    </w:p>
    <w:p w14:paraId="51A688E2">
      <w:pPr>
        <w:widowControl/>
        <w:spacing w:line="263" w:lineRule="atLeast"/>
        <w:jc w:val="left"/>
        <w:rPr>
          <w:rFonts w:hint="eastAsia" w:ascii="微软雅黑" w:hAnsi="微软雅黑" w:eastAsia="微软雅黑" w:cs="宋体"/>
          <w:b/>
          <w:bCs/>
          <w:color w:val="3A3A3A"/>
          <w:kern w:val="0"/>
          <w:sz w:val="29"/>
          <w:szCs w:val="29"/>
        </w:rPr>
      </w:pPr>
    </w:p>
    <w:p w14:paraId="48B6766F">
      <w:pPr>
        <w:widowControl/>
        <w:spacing w:line="263" w:lineRule="atLeast"/>
        <w:jc w:val="left"/>
        <w:rPr>
          <w:rFonts w:hint="eastAsia" w:ascii="微软雅黑" w:hAnsi="微软雅黑" w:eastAsia="微软雅黑" w:cs="宋体"/>
          <w:b/>
          <w:bCs/>
          <w:color w:val="3A3A3A"/>
          <w:kern w:val="0"/>
          <w:sz w:val="29"/>
          <w:szCs w:val="29"/>
        </w:rPr>
      </w:pPr>
    </w:p>
    <w:p w14:paraId="1B95358F">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（二）法人代表授权委托书及委托代理人的身份证复印件</w:t>
      </w:r>
    </w:p>
    <w:p w14:paraId="0AAB91FA">
      <w:pPr>
        <w:widowControl/>
        <w:spacing w:line="263" w:lineRule="atLeast"/>
        <w:jc w:val="center"/>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法人代表授权委托书</w:t>
      </w:r>
    </w:p>
    <w:p w14:paraId="287BE3E1">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致：南京特殊教育师范学院</w:t>
      </w:r>
    </w:p>
    <w:p w14:paraId="04D0E4F4">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本授权委托书声明：本人</w:t>
      </w:r>
      <w:r>
        <w:rPr>
          <w:rFonts w:hint="eastAsia" w:ascii="微软雅黑" w:hAnsi="微软雅黑" w:eastAsia="微软雅黑" w:cs="宋体"/>
          <w:i/>
          <w:iCs/>
          <w:color w:val="3A3A3A"/>
          <w:kern w:val="0"/>
          <w:sz w:val="29"/>
          <w:szCs w:val="29"/>
          <w:u w:val="single"/>
        </w:rPr>
        <w:t>（姓名）</w:t>
      </w:r>
      <w:r>
        <w:rPr>
          <w:rFonts w:hint="eastAsia" w:ascii="微软雅黑" w:hAnsi="微软雅黑" w:eastAsia="微软雅黑" w:cs="宋体"/>
          <w:color w:val="3A3A3A"/>
          <w:kern w:val="0"/>
          <w:sz w:val="29"/>
          <w:szCs w:val="29"/>
        </w:rPr>
        <w:t>系</w:t>
      </w:r>
      <w:r>
        <w:rPr>
          <w:rFonts w:hint="eastAsia" w:ascii="微软雅黑" w:hAnsi="微软雅黑" w:eastAsia="微软雅黑" w:cs="宋体"/>
          <w:i/>
          <w:iCs/>
          <w:color w:val="3A3A3A"/>
          <w:kern w:val="0"/>
          <w:sz w:val="29"/>
          <w:szCs w:val="29"/>
          <w:u w:val="single"/>
        </w:rPr>
        <w:t>（单位全称）                 </w:t>
      </w:r>
      <w:r>
        <w:rPr>
          <w:rFonts w:hint="eastAsia" w:ascii="微软雅黑" w:hAnsi="微软雅黑" w:eastAsia="微软雅黑" w:cs="宋体"/>
          <w:color w:val="3A3A3A"/>
          <w:kern w:val="0"/>
          <w:sz w:val="29"/>
          <w:szCs w:val="29"/>
        </w:rPr>
        <w:t>的法定代表人，现代表本公司授权我单位</w:t>
      </w:r>
      <w:r>
        <w:rPr>
          <w:rFonts w:hint="eastAsia" w:ascii="微软雅黑" w:hAnsi="微软雅黑" w:eastAsia="微软雅黑" w:cs="宋体"/>
          <w:i/>
          <w:iCs/>
          <w:color w:val="3A3A3A"/>
          <w:kern w:val="0"/>
          <w:sz w:val="29"/>
          <w:szCs w:val="29"/>
          <w:u w:val="single"/>
        </w:rPr>
        <w:t>（部门、职务、姓名）</w:t>
      </w:r>
      <w:r>
        <w:rPr>
          <w:rFonts w:hint="eastAsia" w:ascii="微软雅黑" w:hAnsi="微软雅黑" w:eastAsia="微软雅黑" w:cs="宋体"/>
          <w:color w:val="3A3A3A"/>
          <w:kern w:val="0"/>
          <w:sz w:val="29"/>
          <w:szCs w:val="29"/>
        </w:rPr>
        <w:t>作为本公司的合法代理人，以</w:t>
      </w:r>
      <w:r>
        <w:rPr>
          <w:rFonts w:hint="eastAsia" w:ascii="微软雅黑" w:hAnsi="微软雅黑" w:eastAsia="微软雅黑" w:cs="宋体"/>
          <w:i/>
          <w:iCs/>
          <w:color w:val="3A3A3A"/>
          <w:kern w:val="0"/>
          <w:sz w:val="29"/>
          <w:szCs w:val="29"/>
          <w:u w:val="single"/>
        </w:rPr>
        <w:t>（单位名称）</w:t>
      </w:r>
      <w:r>
        <w:rPr>
          <w:rFonts w:hint="eastAsia" w:ascii="微软雅黑" w:hAnsi="微软雅黑" w:eastAsia="微软雅黑" w:cs="宋体"/>
          <w:color w:val="3A3A3A"/>
          <w:kern w:val="0"/>
          <w:sz w:val="29"/>
          <w:szCs w:val="29"/>
        </w:rPr>
        <w:t>的名义参加</w:t>
      </w:r>
      <w:r>
        <w:rPr>
          <w:rFonts w:hint="eastAsia" w:ascii="微软雅黑" w:hAnsi="微软雅黑" w:eastAsia="微软雅黑" w:cs="宋体"/>
          <w:i/>
          <w:iCs/>
          <w:color w:val="3A3A3A"/>
          <w:kern w:val="0"/>
          <w:sz w:val="29"/>
          <w:szCs w:val="29"/>
          <w:u w:val="single"/>
        </w:rPr>
        <w:t>（采购单位名称）</w:t>
      </w:r>
      <w:r>
        <w:rPr>
          <w:rFonts w:hint="eastAsia" w:ascii="微软雅黑" w:hAnsi="微软雅黑" w:eastAsia="微软雅黑" w:cs="宋体"/>
          <w:color w:val="3A3A3A"/>
          <w:kern w:val="0"/>
          <w:sz w:val="29"/>
          <w:szCs w:val="29"/>
        </w:rPr>
        <w:t>的</w:t>
      </w:r>
      <w:r>
        <w:rPr>
          <w:rFonts w:hint="eastAsia" w:ascii="微软雅黑" w:hAnsi="微软雅黑" w:eastAsia="微软雅黑" w:cs="宋体"/>
          <w:i/>
          <w:iCs/>
          <w:color w:val="3A3A3A"/>
          <w:kern w:val="0"/>
          <w:sz w:val="29"/>
          <w:szCs w:val="29"/>
          <w:u w:val="single"/>
        </w:rPr>
        <w:t>（项目名称）</w:t>
      </w:r>
      <w:r>
        <w:rPr>
          <w:rFonts w:hint="eastAsia" w:ascii="微软雅黑" w:hAnsi="微软雅黑" w:eastAsia="微软雅黑" w:cs="宋体"/>
          <w:color w:val="3A3A3A"/>
          <w:kern w:val="0"/>
          <w:sz w:val="29"/>
          <w:szCs w:val="29"/>
        </w:rPr>
        <w:t>投标。授权代表签署与本次投标相关的一切文件和处理与之有关的一切事务，本人均予以承认。</w:t>
      </w:r>
    </w:p>
    <w:p w14:paraId="09F4A25D">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授权委托人无转委托权。</w:t>
      </w:r>
    </w:p>
    <w:p w14:paraId="50680211">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本授权书于    年  月  日签字或盖章后生效，特此声明。</w:t>
      </w:r>
    </w:p>
    <w:p w14:paraId="2BC84770">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授权委托人（签字）：</w:t>
      </w:r>
    </w:p>
    <w:p w14:paraId="746EBF42">
      <w:pPr>
        <w:widowControl/>
        <w:spacing w:line="263" w:lineRule="atLeast"/>
        <w:ind w:firstLine="47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供应商（公章）：</w:t>
      </w:r>
    </w:p>
    <w:p w14:paraId="686EA416">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法定代表人（签字）：</w:t>
      </w:r>
    </w:p>
    <w:p w14:paraId="55195566">
      <w:pPr>
        <w:widowControl/>
        <w:spacing w:line="263" w:lineRule="atLeast"/>
        <w:ind w:left="126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日    期：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xml:space="preserve">  年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月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日</w:t>
      </w:r>
    </w:p>
    <w:p w14:paraId="3C5826C9">
      <w:pPr>
        <w:widowControl/>
        <w:spacing w:line="263" w:lineRule="atLeast"/>
        <w:jc w:val="left"/>
        <w:textAlignment w:val="bottom"/>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14:paraId="776B5C53">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提供法人代表及授权代表身份证复印件。</w:t>
      </w:r>
    </w:p>
    <w:p w14:paraId="493A73DE">
      <w:pPr>
        <w:widowControl/>
        <w:spacing w:line="600" w:lineRule="atLeast"/>
        <w:jc w:val="left"/>
        <w:rPr>
          <w:rFonts w:ascii="微软雅黑" w:hAnsi="微软雅黑" w:eastAsia="微软雅黑" w:cs="宋体"/>
          <w:color w:val="3A3A3A"/>
          <w:kern w:val="0"/>
          <w:szCs w:val="21"/>
        </w:rPr>
      </w:pPr>
    </w:p>
    <w:p w14:paraId="2141A3CC">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w:t>
      </w:r>
      <w:r>
        <w:rPr>
          <w:rFonts w:hint="eastAsia" w:ascii="宋体" w:hAnsi="宋体" w:cs="宋体"/>
          <w:color w:val="3A3A3A"/>
          <w:kern w:val="0"/>
          <w:sz w:val="29"/>
          <w:szCs w:val="29"/>
        </w:rPr>
        <w:t>具有履行合同所必需的设备和专业技术能力（请提供具备履行合同所必需的设备和专业技术能力的声明或证明材料）</w:t>
      </w:r>
    </w:p>
    <w:p w14:paraId="1C592432">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5C54EC3E">
      <w:pPr>
        <w:widowControl/>
        <w:spacing w:line="263" w:lineRule="atLeast"/>
        <w:ind w:firstLine="555"/>
        <w:jc w:val="center"/>
        <w:rPr>
          <w:rFonts w:ascii="微软雅黑" w:hAnsi="微软雅黑" w:eastAsia="微软雅黑" w:cs="宋体"/>
          <w:color w:val="3A3A3A"/>
          <w:kern w:val="0"/>
          <w:szCs w:val="21"/>
        </w:rPr>
      </w:pPr>
      <w:bookmarkStart w:id="0" w:name="_Hlk97734778"/>
      <w:r>
        <w:rPr>
          <w:rFonts w:hint="eastAsia" w:ascii="宋体" w:hAnsi="宋体" w:cs="宋体"/>
          <w:b/>
          <w:bCs/>
          <w:color w:val="333333"/>
          <w:kern w:val="0"/>
          <w:sz w:val="29"/>
          <w:szCs w:val="29"/>
        </w:rPr>
        <w:t>具有履行合同所必需的设备和专业技术能力声明</w:t>
      </w:r>
      <w:bookmarkEnd w:id="0"/>
    </w:p>
    <w:p w14:paraId="25DC25C1">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我公司郑重声明：我公司具备履行本项采购合同所必需的设备和专业技术能力，主要设备和专业技术能力如下：</w:t>
      </w:r>
    </w:p>
    <w:p w14:paraId="7D452AB4">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主要设备有：</w:t>
      </w:r>
      <w:r>
        <w:rPr>
          <w:rFonts w:hint="eastAsia" w:ascii="宋体" w:hAnsi="宋体" w:cs="宋体"/>
          <w:color w:val="3A3A3A"/>
          <w:kern w:val="0"/>
          <w:sz w:val="29"/>
          <w:szCs w:val="29"/>
          <w:u w:val="single"/>
        </w:rPr>
        <w:t>                                              </w:t>
      </w:r>
    </w:p>
    <w:p w14:paraId="19CE1F65">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u w:val="single"/>
        </w:rPr>
        <w:t>                          </w:t>
      </w:r>
    </w:p>
    <w:p w14:paraId="0871E4ED">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主要专业技术能力有：</w:t>
      </w:r>
      <w:r>
        <w:rPr>
          <w:rFonts w:hint="eastAsia" w:ascii="宋体" w:hAnsi="宋体" w:cs="宋体"/>
          <w:color w:val="3A3A3A"/>
          <w:kern w:val="0"/>
          <w:sz w:val="29"/>
          <w:szCs w:val="29"/>
          <w:u w:val="single"/>
        </w:rPr>
        <w:t>                                      </w:t>
      </w:r>
    </w:p>
    <w:p w14:paraId="12F6E006">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供应商：（盖章）</w:t>
      </w:r>
    </w:p>
    <w:p w14:paraId="230BCA06">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14:paraId="6617B502">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0E8AE406">
      <w:pPr>
        <w:widowControl/>
        <w:spacing w:line="263" w:lineRule="atLeast"/>
        <w:ind w:right="45"/>
        <w:jc w:val="left"/>
        <w:rPr>
          <w:rFonts w:ascii="微软雅黑" w:hAnsi="微软雅黑" w:eastAsia="微软雅黑" w:cs="宋体"/>
          <w:color w:val="3A3A3A"/>
          <w:kern w:val="0"/>
          <w:szCs w:val="21"/>
        </w:rPr>
      </w:pPr>
      <w:r>
        <w:rPr>
          <w:rFonts w:hint="eastAsia" w:ascii="宋体" w:hAnsi="宋体" w:cs="宋体"/>
          <w:color w:val="3A3A3A"/>
          <w:kern w:val="0"/>
          <w:sz w:val="29"/>
          <w:szCs w:val="29"/>
        </w:rPr>
        <w:t>证明材料可另附</w:t>
      </w:r>
    </w:p>
    <w:p w14:paraId="6B321896">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200FE81E">
      <w:pPr>
        <w:widowControl/>
        <w:spacing w:line="263" w:lineRule="atLeast"/>
        <w:jc w:val="left"/>
        <w:rPr>
          <w:rFonts w:hint="eastAsia" w:ascii="宋体" w:hAnsi="宋体" w:cs="宋体"/>
          <w:b/>
          <w:bCs/>
          <w:color w:val="3A3A3A"/>
          <w:kern w:val="0"/>
          <w:sz w:val="29"/>
          <w:szCs w:val="29"/>
        </w:rPr>
      </w:pPr>
    </w:p>
    <w:p w14:paraId="5EB3FEDD">
      <w:pPr>
        <w:widowControl/>
        <w:spacing w:line="263" w:lineRule="atLeast"/>
        <w:jc w:val="left"/>
        <w:rPr>
          <w:rFonts w:hint="eastAsia" w:ascii="宋体" w:hAnsi="宋体" w:cs="宋体"/>
          <w:b/>
          <w:bCs/>
          <w:color w:val="3A3A3A"/>
          <w:kern w:val="0"/>
          <w:sz w:val="29"/>
          <w:szCs w:val="29"/>
        </w:rPr>
      </w:pPr>
    </w:p>
    <w:p w14:paraId="6BC5F2CF">
      <w:pPr>
        <w:widowControl/>
        <w:spacing w:line="263" w:lineRule="atLeast"/>
        <w:jc w:val="left"/>
        <w:rPr>
          <w:rFonts w:hint="eastAsia" w:ascii="宋体" w:hAnsi="宋体" w:cs="宋体"/>
          <w:b/>
          <w:bCs/>
          <w:color w:val="3A3A3A"/>
          <w:kern w:val="0"/>
          <w:sz w:val="29"/>
          <w:szCs w:val="29"/>
        </w:rPr>
      </w:pPr>
    </w:p>
    <w:p w14:paraId="08E28353">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（四）承诺书</w:t>
      </w:r>
    </w:p>
    <w:p w14:paraId="76203AA2">
      <w:pPr>
        <w:widowControl/>
        <w:spacing w:line="263" w:lineRule="atLeast"/>
        <w:jc w:val="center"/>
        <w:rPr>
          <w:rFonts w:ascii="微软雅黑" w:hAnsi="微软雅黑" w:eastAsia="微软雅黑" w:cs="宋体"/>
          <w:color w:val="3A3A3A"/>
          <w:kern w:val="0"/>
          <w:szCs w:val="21"/>
        </w:rPr>
      </w:pPr>
      <w:bookmarkStart w:id="1" w:name="_Hlk97734791"/>
      <w:r>
        <w:rPr>
          <w:rFonts w:hint="eastAsia" w:ascii="宋体" w:hAnsi="宋体" w:cs="宋体"/>
          <w:color w:val="333333"/>
          <w:kern w:val="0"/>
          <w:sz w:val="29"/>
          <w:szCs w:val="29"/>
        </w:rPr>
        <w:t>无重大违法记录声明</w:t>
      </w:r>
      <w:bookmarkEnd w:id="1"/>
    </w:p>
    <w:p w14:paraId="1ED5266B">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本公司承诺在参加政府采购的近三年内，在经营活动中没有重大违法记录。</w:t>
      </w:r>
    </w:p>
    <w:p w14:paraId="64C74003">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不存在下列行为之一：</w:t>
      </w:r>
    </w:p>
    <w:p w14:paraId="76073C4B">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（1）有违反法律、法规行为，依法被取消投标资格且期限未满的；</w:t>
      </w:r>
    </w:p>
    <w:p w14:paraId="0D120E88">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（2）因招投标活动中有违法违规和不良行为，被有关招投标行政监督部门公示且公示期限未满的。</w:t>
      </w:r>
    </w:p>
    <w:p w14:paraId="585779EB">
      <w:pPr>
        <w:widowControl/>
        <w:spacing w:line="263" w:lineRule="atLeast"/>
        <w:ind w:right="1920" w:firstLine="588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783C393A">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0D72F7B5">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71376B42">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14:paraId="30801189">
      <w:pPr>
        <w:widowControl/>
        <w:spacing w:line="263" w:lineRule="atLeast"/>
        <w:ind w:right="45" w:firstLine="5880"/>
        <w:jc w:val="right"/>
        <w:rPr>
          <w:rFonts w:ascii="微软雅黑" w:hAnsi="微软雅黑" w:eastAsia="微软雅黑" w:cs="宋体"/>
          <w:color w:val="3A3A3A"/>
          <w:kern w:val="0"/>
          <w:szCs w:val="21"/>
        </w:rPr>
      </w:pPr>
      <w:bookmarkStart w:id="2" w:name="_Hlk97734869"/>
      <w:r>
        <w:rPr>
          <w:rFonts w:hint="eastAsia" w:ascii="宋体" w:hAnsi="宋体" w:cs="宋体"/>
          <w:color w:val="333333"/>
          <w:kern w:val="0"/>
          <w:sz w:val="29"/>
          <w:szCs w:val="29"/>
        </w:rPr>
        <w:t>供应商：（盖章）</w:t>
      </w:r>
      <w:bookmarkEnd w:id="2"/>
    </w:p>
    <w:p w14:paraId="4C8C55A8">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14:paraId="6684C8F1">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br w:type="textWrapping" w:clear="all"/>
      </w:r>
    </w:p>
    <w:p w14:paraId="0406ACDB">
      <w:pPr>
        <w:widowControl/>
        <w:spacing w:line="263" w:lineRule="atLeast"/>
        <w:jc w:val="left"/>
        <w:rPr>
          <w:rFonts w:hint="eastAsia" w:ascii="宋体" w:hAnsi="宋体" w:cs="宋体"/>
          <w:color w:val="3A3A3A"/>
          <w:kern w:val="0"/>
          <w:sz w:val="29"/>
          <w:szCs w:val="29"/>
        </w:rPr>
      </w:pPr>
    </w:p>
    <w:p w14:paraId="19BF7F3E">
      <w:pPr>
        <w:widowControl/>
        <w:spacing w:line="263" w:lineRule="atLeast"/>
        <w:jc w:val="left"/>
        <w:rPr>
          <w:rFonts w:hint="eastAsia" w:ascii="宋体" w:hAnsi="宋体" w:cs="宋体"/>
          <w:color w:val="3A3A3A"/>
          <w:kern w:val="0"/>
          <w:sz w:val="29"/>
          <w:szCs w:val="29"/>
        </w:rPr>
      </w:pPr>
    </w:p>
    <w:p w14:paraId="600E0A79">
      <w:pPr>
        <w:widowControl/>
        <w:spacing w:line="263" w:lineRule="atLeast"/>
        <w:jc w:val="left"/>
        <w:rPr>
          <w:rFonts w:hint="eastAsia" w:ascii="宋体" w:hAnsi="宋体" w:cs="宋体"/>
          <w:color w:val="3A3A3A"/>
          <w:kern w:val="0"/>
          <w:sz w:val="29"/>
          <w:szCs w:val="29"/>
        </w:rPr>
      </w:pPr>
    </w:p>
    <w:p w14:paraId="3D7441AA">
      <w:pPr>
        <w:widowControl/>
        <w:spacing w:line="263" w:lineRule="atLeast"/>
        <w:jc w:val="left"/>
        <w:rPr>
          <w:rFonts w:hint="eastAsia" w:ascii="宋体" w:hAnsi="宋体" w:cs="宋体"/>
          <w:color w:val="3A3A3A"/>
          <w:kern w:val="0"/>
          <w:sz w:val="29"/>
          <w:szCs w:val="29"/>
        </w:rPr>
      </w:pPr>
    </w:p>
    <w:p w14:paraId="65ECA2A2">
      <w:pPr>
        <w:widowControl/>
        <w:spacing w:line="263" w:lineRule="atLeast"/>
        <w:jc w:val="left"/>
        <w:rPr>
          <w:rFonts w:hint="eastAsia" w:ascii="宋体" w:hAnsi="宋体" w:cs="宋体"/>
          <w:color w:val="3A3A3A"/>
          <w:kern w:val="0"/>
          <w:sz w:val="29"/>
          <w:szCs w:val="29"/>
        </w:rPr>
      </w:pPr>
    </w:p>
    <w:p w14:paraId="62649841">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（五）企业各类资质及报表</w:t>
      </w:r>
    </w:p>
    <w:p w14:paraId="4AD7FEA8">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（复印件加盖公章）</w:t>
      </w:r>
    </w:p>
    <w:p w14:paraId="4E987ACF">
      <w:pPr>
        <w:widowControl/>
        <w:spacing w:line="600" w:lineRule="atLeast"/>
        <w:jc w:val="left"/>
        <w:rPr>
          <w:rFonts w:hint="eastAsia" w:ascii="宋体" w:hAnsi="宋体" w:cs="宋体"/>
          <w:color w:val="3A3A3A"/>
          <w:kern w:val="0"/>
          <w:sz w:val="29"/>
          <w:szCs w:val="29"/>
        </w:rPr>
      </w:pPr>
      <w:r>
        <w:rPr>
          <w:rFonts w:hint="eastAsia" w:ascii="宋体" w:hAnsi="宋体" w:cs="宋体"/>
          <w:color w:val="3A3A3A"/>
          <w:kern w:val="0"/>
          <w:sz w:val="29"/>
          <w:szCs w:val="29"/>
        </w:rPr>
        <w:br w:type="textWrapping" w:clear="all"/>
      </w:r>
    </w:p>
    <w:p w14:paraId="4212A15F">
      <w:pPr>
        <w:widowControl/>
        <w:spacing w:line="600" w:lineRule="atLeast"/>
        <w:jc w:val="left"/>
        <w:rPr>
          <w:rFonts w:hint="eastAsia" w:ascii="宋体" w:hAnsi="宋体" w:cs="宋体"/>
          <w:color w:val="3A3A3A"/>
          <w:kern w:val="0"/>
          <w:sz w:val="29"/>
          <w:szCs w:val="29"/>
        </w:rPr>
      </w:pPr>
    </w:p>
    <w:p w14:paraId="22103D56">
      <w:pPr>
        <w:widowControl/>
        <w:spacing w:line="600" w:lineRule="atLeast"/>
        <w:jc w:val="left"/>
        <w:rPr>
          <w:rFonts w:hint="eastAsia" w:ascii="宋体" w:hAnsi="宋体" w:cs="宋体"/>
          <w:color w:val="3A3A3A"/>
          <w:kern w:val="0"/>
          <w:sz w:val="29"/>
          <w:szCs w:val="29"/>
        </w:rPr>
      </w:pPr>
    </w:p>
    <w:p w14:paraId="4BDA9AA2">
      <w:pPr>
        <w:widowControl/>
        <w:spacing w:line="600" w:lineRule="atLeast"/>
        <w:jc w:val="left"/>
        <w:rPr>
          <w:rFonts w:hint="eastAsia" w:ascii="宋体" w:hAnsi="宋体" w:cs="宋体"/>
          <w:color w:val="3A3A3A"/>
          <w:kern w:val="0"/>
          <w:sz w:val="29"/>
          <w:szCs w:val="29"/>
        </w:rPr>
      </w:pPr>
    </w:p>
    <w:p w14:paraId="2715E64F">
      <w:pPr>
        <w:widowControl/>
        <w:spacing w:line="600" w:lineRule="atLeast"/>
        <w:jc w:val="left"/>
        <w:rPr>
          <w:rFonts w:hint="eastAsia" w:ascii="宋体" w:hAnsi="宋体" w:cs="宋体"/>
          <w:color w:val="3A3A3A"/>
          <w:kern w:val="0"/>
          <w:sz w:val="29"/>
          <w:szCs w:val="29"/>
        </w:rPr>
      </w:pPr>
    </w:p>
    <w:p w14:paraId="11AB4EF9">
      <w:pPr>
        <w:widowControl/>
        <w:spacing w:line="600" w:lineRule="atLeast"/>
        <w:jc w:val="left"/>
        <w:rPr>
          <w:rFonts w:hint="eastAsia" w:ascii="宋体" w:hAnsi="宋体" w:cs="宋体"/>
          <w:color w:val="3A3A3A"/>
          <w:kern w:val="0"/>
          <w:sz w:val="29"/>
          <w:szCs w:val="29"/>
        </w:rPr>
      </w:pPr>
    </w:p>
    <w:p w14:paraId="73630F81">
      <w:pPr>
        <w:widowControl/>
        <w:spacing w:line="600" w:lineRule="atLeast"/>
        <w:jc w:val="left"/>
        <w:rPr>
          <w:rFonts w:hint="eastAsia" w:ascii="宋体" w:hAnsi="宋体" w:cs="宋体"/>
          <w:color w:val="3A3A3A"/>
          <w:kern w:val="0"/>
          <w:sz w:val="29"/>
          <w:szCs w:val="29"/>
        </w:rPr>
      </w:pPr>
    </w:p>
    <w:p w14:paraId="0B79FFE4">
      <w:pPr>
        <w:widowControl/>
        <w:spacing w:line="600" w:lineRule="atLeast"/>
        <w:jc w:val="left"/>
        <w:rPr>
          <w:rFonts w:hint="eastAsia" w:ascii="宋体" w:hAnsi="宋体" w:cs="宋体"/>
          <w:color w:val="3A3A3A"/>
          <w:kern w:val="0"/>
          <w:sz w:val="29"/>
          <w:szCs w:val="29"/>
        </w:rPr>
      </w:pPr>
    </w:p>
    <w:p w14:paraId="62B0F5BB">
      <w:pPr>
        <w:widowControl/>
        <w:spacing w:line="600" w:lineRule="atLeast"/>
        <w:jc w:val="left"/>
        <w:rPr>
          <w:rFonts w:hint="eastAsia" w:ascii="宋体" w:hAnsi="宋体" w:cs="宋体"/>
          <w:color w:val="3A3A3A"/>
          <w:kern w:val="0"/>
          <w:sz w:val="29"/>
          <w:szCs w:val="29"/>
        </w:rPr>
      </w:pPr>
    </w:p>
    <w:p w14:paraId="365318F4">
      <w:pPr>
        <w:widowControl/>
        <w:spacing w:line="600" w:lineRule="atLeast"/>
        <w:jc w:val="left"/>
        <w:rPr>
          <w:rFonts w:hint="eastAsia" w:ascii="宋体" w:hAnsi="宋体" w:cs="宋体"/>
          <w:color w:val="3A3A3A"/>
          <w:kern w:val="0"/>
          <w:sz w:val="29"/>
          <w:szCs w:val="29"/>
        </w:rPr>
      </w:pPr>
    </w:p>
    <w:p w14:paraId="3773AE51">
      <w:pPr>
        <w:widowControl/>
        <w:spacing w:line="600" w:lineRule="atLeast"/>
        <w:jc w:val="left"/>
        <w:rPr>
          <w:rFonts w:hint="eastAsia" w:ascii="宋体" w:hAnsi="宋体" w:cs="宋体"/>
          <w:color w:val="3A3A3A"/>
          <w:kern w:val="0"/>
          <w:sz w:val="29"/>
          <w:szCs w:val="29"/>
        </w:rPr>
      </w:pPr>
    </w:p>
    <w:p w14:paraId="093B440F">
      <w:pPr>
        <w:widowControl/>
        <w:spacing w:line="600" w:lineRule="atLeast"/>
        <w:jc w:val="left"/>
        <w:rPr>
          <w:rFonts w:hint="eastAsia" w:ascii="宋体" w:hAnsi="宋体" w:cs="宋体"/>
          <w:color w:val="3A3A3A"/>
          <w:kern w:val="0"/>
          <w:sz w:val="29"/>
          <w:szCs w:val="29"/>
        </w:rPr>
      </w:pPr>
    </w:p>
    <w:p w14:paraId="04AA7517">
      <w:pPr>
        <w:widowControl/>
        <w:spacing w:line="600" w:lineRule="atLeast"/>
        <w:jc w:val="left"/>
        <w:rPr>
          <w:rFonts w:hint="eastAsia" w:ascii="宋体" w:hAnsi="宋体" w:cs="宋体"/>
          <w:color w:val="3A3A3A"/>
          <w:kern w:val="0"/>
          <w:sz w:val="29"/>
          <w:szCs w:val="29"/>
        </w:rPr>
      </w:pPr>
    </w:p>
    <w:p w14:paraId="278AAC6F">
      <w:pPr>
        <w:widowControl/>
        <w:spacing w:line="600" w:lineRule="atLeast"/>
        <w:jc w:val="left"/>
        <w:rPr>
          <w:rFonts w:hint="eastAsia" w:ascii="宋体" w:hAnsi="宋体" w:cs="宋体"/>
          <w:color w:val="3A3A3A"/>
          <w:kern w:val="0"/>
          <w:sz w:val="29"/>
          <w:szCs w:val="29"/>
        </w:rPr>
      </w:pPr>
    </w:p>
    <w:p w14:paraId="2EF866C1">
      <w:pPr>
        <w:widowControl/>
        <w:spacing w:line="600" w:lineRule="atLeast"/>
        <w:jc w:val="left"/>
        <w:rPr>
          <w:rFonts w:hint="eastAsia" w:ascii="宋体" w:hAnsi="宋体" w:cs="宋体"/>
          <w:color w:val="3A3A3A"/>
          <w:kern w:val="0"/>
          <w:sz w:val="29"/>
          <w:szCs w:val="29"/>
        </w:rPr>
      </w:pPr>
    </w:p>
    <w:p w14:paraId="75137921">
      <w:pPr>
        <w:widowControl/>
        <w:spacing w:line="600" w:lineRule="atLeast"/>
        <w:jc w:val="left"/>
        <w:rPr>
          <w:rFonts w:hint="eastAsia" w:ascii="宋体" w:hAnsi="宋体" w:cs="宋体"/>
          <w:color w:val="3A3A3A"/>
          <w:kern w:val="0"/>
          <w:sz w:val="29"/>
          <w:szCs w:val="29"/>
        </w:rPr>
      </w:pPr>
    </w:p>
    <w:p w14:paraId="119309C4">
      <w:pPr>
        <w:widowControl/>
        <w:spacing w:line="600" w:lineRule="atLeast"/>
        <w:jc w:val="left"/>
        <w:rPr>
          <w:rFonts w:hint="eastAsia" w:ascii="宋体" w:hAnsi="宋体" w:cs="宋体"/>
          <w:color w:val="3A3A3A"/>
          <w:kern w:val="0"/>
          <w:sz w:val="29"/>
          <w:szCs w:val="29"/>
        </w:rPr>
      </w:pPr>
    </w:p>
    <w:p w14:paraId="4EF52AC8">
      <w:pPr>
        <w:widowControl/>
        <w:spacing w:line="600" w:lineRule="atLeast"/>
        <w:jc w:val="left"/>
        <w:rPr>
          <w:rFonts w:hint="eastAsia" w:ascii="宋体" w:hAnsi="宋体" w:cs="宋体"/>
          <w:color w:val="3A3A3A"/>
          <w:kern w:val="0"/>
          <w:sz w:val="29"/>
          <w:szCs w:val="29"/>
        </w:rPr>
      </w:pPr>
    </w:p>
    <w:p w14:paraId="74A17996">
      <w:pPr>
        <w:widowControl/>
        <w:spacing w:line="600" w:lineRule="atLeast"/>
        <w:jc w:val="left"/>
        <w:rPr>
          <w:rFonts w:hint="eastAsia" w:ascii="宋体" w:hAnsi="宋体" w:cs="宋体"/>
          <w:color w:val="3A3A3A"/>
          <w:kern w:val="0"/>
          <w:sz w:val="29"/>
          <w:szCs w:val="29"/>
        </w:rPr>
      </w:pPr>
    </w:p>
    <w:p w14:paraId="4606875A">
      <w:pPr>
        <w:widowControl/>
        <w:numPr>
          <w:ilvl w:val="0"/>
          <w:numId w:val="1"/>
        </w:numPr>
        <w:spacing w:line="263" w:lineRule="atLeast"/>
        <w:jc w:val="left"/>
        <w:rPr>
          <w:rFonts w:hint="eastAsia" w:ascii="微软雅黑" w:hAnsi="微软雅黑" w:eastAsia="微软雅黑" w:cs="宋体"/>
          <w:b/>
          <w:bCs/>
          <w:color w:val="3A3A3A"/>
          <w:kern w:val="0"/>
          <w:sz w:val="29"/>
          <w:szCs w:val="29"/>
        </w:rPr>
      </w:pPr>
      <w:bookmarkStart w:id="3" w:name="_Toc502925451"/>
      <w:r>
        <w:rPr>
          <w:rFonts w:hint="eastAsia" w:ascii="微软雅黑" w:hAnsi="微软雅黑" w:eastAsia="微软雅黑" w:cs="宋体"/>
          <w:b/>
          <w:bCs/>
          <w:color w:val="3A3A3A"/>
          <w:kern w:val="0"/>
          <w:sz w:val="29"/>
          <w:szCs w:val="29"/>
        </w:rPr>
        <w:t>报价一览表</w:t>
      </w:r>
      <w:bookmarkEnd w:id="3"/>
    </w:p>
    <w:p w14:paraId="7A09F565">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14:paraId="436318EB">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3"/>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14:paraId="0FEFB3B5">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5D785D2F">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092E2DB3">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0C91657F">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14:paraId="669BE28F">
            <w:pPr>
              <w:rPr>
                <w:rFonts w:ascii="仿宋" w:hAnsi="仿宋" w:eastAsia="仿宋"/>
                <w:sz w:val="24"/>
              </w:rPr>
            </w:pPr>
          </w:p>
        </w:tc>
      </w:tr>
      <w:tr w14:paraId="5DF041CE">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0E9367F5">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274AD9A6">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14:paraId="4E3D493C">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3393D952">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14:paraId="2FA55042">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14:paraId="6F88F3AD">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14:paraId="32C0FF7D">
            <w:pPr>
              <w:rPr>
                <w:rFonts w:ascii="仿宋" w:hAnsi="仿宋" w:eastAsia="仿宋"/>
                <w:sz w:val="24"/>
              </w:rPr>
            </w:pPr>
          </w:p>
        </w:tc>
      </w:tr>
      <w:tr w14:paraId="4C227194">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571D9099">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14:paraId="1A409738">
            <w:pPr>
              <w:jc w:val="center"/>
              <w:rPr>
                <w:rFonts w:ascii="仿宋" w:hAnsi="仿宋" w:eastAsia="仿宋"/>
                <w:sz w:val="24"/>
              </w:rPr>
            </w:pPr>
            <w:r>
              <w:rPr>
                <w:rFonts w:ascii="仿宋" w:hAnsi="仿宋" w:eastAsia="仿宋"/>
                <w:sz w:val="24"/>
              </w:rPr>
              <w:t>技术参数或服务响应</w:t>
            </w:r>
          </w:p>
          <w:p w14:paraId="33CDE963">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6DC3C11C">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14:paraId="6A7D0C16">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14:paraId="0B7B0B3F">
            <w:pPr>
              <w:widowControl/>
              <w:jc w:val="center"/>
              <w:rPr>
                <w:rFonts w:ascii="仿宋" w:hAnsi="仿宋" w:eastAsia="仿宋"/>
                <w:sz w:val="24"/>
              </w:rPr>
            </w:pPr>
            <w:r>
              <w:rPr>
                <w:rFonts w:ascii="仿宋" w:hAnsi="仿宋" w:eastAsia="仿宋"/>
                <w:sz w:val="24"/>
              </w:rPr>
              <w:t>总价</w:t>
            </w:r>
          </w:p>
        </w:tc>
      </w:tr>
      <w:tr w14:paraId="53B62307">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4FB139C0">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30B6EAEC">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7F6473AF">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5942E82B">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3D9E1C81">
            <w:pPr>
              <w:jc w:val="left"/>
              <w:rPr>
                <w:rFonts w:ascii="仿宋" w:hAnsi="仿宋" w:eastAsia="仿宋"/>
                <w:sz w:val="24"/>
              </w:rPr>
            </w:pPr>
          </w:p>
        </w:tc>
      </w:tr>
      <w:tr w14:paraId="527A320F">
        <w:tblPrEx>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7BB1240E">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509B2900">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6EDC884A">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75FCDA3D">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06618B91">
            <w:pPr>
              <w:jc w:val="left"/>
              <w:rPr>
                <w:rFonts w:ascii="仿宋" w:hAnsi="仿宋" w:eastAsia="仿宋"/>
                <w:sz w:val="24"/>
              </w:rPr>
            </w:pPr>
          </w:p>
        </w:tc>
      </w:tr>
      <w:tr w14:paraId="194FFC9C">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6FDAAF39">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0154EF24">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01B2D228">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7193AF86">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789A273E">
            <w:pPr>
              <w:jc w:val="left"/>
              <w:rPr>
                <w:rFonts w:ascii="仿宋" w:hAnsi="仿宋" w:eastAsia="仿宋"/>
                <w:sz w:val="24"/>
              </w:rPr>
            </w:pPr>
          </w:p>
        </w:tc>
      </w:tr>
      <w:tr w14:paraId="35D3B997">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1A90290A">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14:paraId="2776121C">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14:paraId="69DA45A7">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14:paraId="70540EFA">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14:paraId="200DE41F">
            <w:pPr>
              <w:jc w:val="left"/>
              <w:rPr>
                <w:rFonts w:ascii="仿宋" w:hAnsi="仿宋" w:eastAsia="仿宋"/>
                <w:sz w:val="24"/>
              </w:rPr>
            </w:pPr>
          </w:p>
        </w:tc>
      </w:tr>
      <w:tr w14:paraId="5C53F6DE">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14:paraId="11633007">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14:paraId="0CBA6F14">
            <w:pPr>
              <w:jc w:val="left"/>
              <w:rPr>
                <w:rFonts w:ascii="仿宋" w:hAnsi="仿宋" w:eastAsia="仿宋"/>
                <w:sz w:val="24"/>
              </w:rPr>
            </w:pPr>
          </w:p>
        </w:tc>
      </w:tr>
      <w:tr w14:paraId="6C2441B7">
        <w:tblPrEx>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2BF35A8B">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14:paraId="6B985076">
            <w:pPr>
              <w:rPr>
                <w:rFonts w:ascii="仿宋" w:hAnsi="仿宋" w:eastAsia="仿宋"/>
                <w:sz w:val="24"/>
              </w:rPr>
            </w:pPr>
            <w:r>
              <w:rPr>
                <w:rFonts w:ascii="仿宋" w:hAnsi="仿宋" w:eastAsia="仿宋"/>
                <w:sz w:val="24"/>
              </w:rPr>
              <w:t>联系人：</w:t>
            </w:r>
          </w:p>
          <w:p w14:paraId="4DF67C1B">
            <w:pPr>
              <w:rPr>
                <w:rFonts w:ascii="仿宋" w:hAnsi="仿宋" w:eastAsia="仿宋"/>
                <w:sz w:val="24"/>
              </w:rPr>
            </w:pPr>
          </w:p>
          <w:p w14:paraId="121CEE2D">
            <w:pPr>
              <w:rPr>
                <w:rFonts w:ascii="仿宋" w:hAnsi="仿宋" w:eastAsia="仿宋"/>
                <w:sz w:val="24"/>
              </w:rPr>
            </w:pPr>
            <w:r>
              <w:rPr>
                <w:rFonts w:hint="eastAsia" w:ascii="仿宋" w:hAnsi="仿宋" w:eastAsia="仿宋"/>
                <w:sz w:val="24"/>
              </w:rPr>
              <w:t>电  话：</w:t>
            </w:r>
          </w:p>
        </w:tc>
      </w:tr>
    </w:tbl>
    <w:p w14:paraId="5C06F0B2">
      <w:pPr>
        <w:rPr>
          <w:rFonts w:ascii="仿宋" w:hAnsi="仿宋" w:eastAsia="仿宋"/>
          <w:sz w:val="24"/>
        </w:rPr>
      </w:pPr>
      <w:r>
        <w:rPr>
          <w:rFonts w:ascii="仿宋" w:hAnsi="仿宋" w:eastAsia="仿宋"/>
          <w:sz w:val="24"/>
        </w:rPr>
        <w:t>成交供应商确定后两个工作日内向招标办公室备案。</w:t>
      </w:r>
    </w:p>
    <w:p w14:paraId="4E8E14D9">
      <w:pPr>
        <w:widowControl/>
        <w:jc w:val="left"/>
        <w:rPr>
          <w:rFonts w:ascii="宋体" w:hAnsi="宋体" w:eastAsia="宋体" w:cs="宋体"/>
          <w:b/>
          <w:sz w:val="28"/>
          <w:szCs w:val="28"/>
        </w:rPr>
      </w:pPr>
      <w:r>
        <w:rPr>
          <w:rFonts w:ascii="宋体" w:hAnsi="宋体" w:eastAsia="宋体" w:cs="宋体"/>
          <w:b/>
          <w:sz w:val="28"/>
          <w:szCs w:val="28"/>
        </w:rPr>
        <w:br w:type="page"/>
      </w:r>
    </w:p>
    <w:p w14:paraId="79013CA3">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注意:</w:t>
      </w:r>
    </w:p>
    <w:p w14:paraId="5AE10D49">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（1）投标报价一经申报即视为同意包含采购文件所规定的招标范围的全部内容。</w:t>
      </w:r>
    </w:p>
    <w:p w14:paraId="630C4821">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（2）供应商不得实质性改动报价一览表格式及内容。</w:t>
      </w:r>
    </w:p>
    <w:p w14:paraId="438E387D">
      <w:pPr>
        <w:widowControl/>
        <w:spacing w:line="263" w:lineRule="atLeast"/>
        <w:jc w:val="left"/>
        <w:rPr>
          <w:rFonts w:ascii="微软雅黑" w:hAnsi="微软雅黑" w:eastAsia="微软雅黑" w:cs="宋体"/>
          <w:color w:val="3A3A3A"/>
          <w:kern w:val="0"/>
          <w:szCs w:val="21"/>
        </w:rPr>
      </w:pPr>
      <w:bookmarkStart w:id="4" w:name="_Toc280196724"/>
      <w:bookmarkStart w:id="5" w:name="_GoBack"/>
      <w:bookmarkEnd w:id="5"/>
      <w:r>
        <w:rPr>
          <w:rFonts w:hint="eastAsia" w:ascii="微软雅黑" w:hAnsi="微软雅黑" w:eastAsia="微软雅黑" w:cs="宋体"/>
          <w:b/>
          <w:bCs/>
          <w:color w:val="333333"/>
          <w:kern w:val="0"/>
          <w:sz w:val="29"/>
          <w:szCs w:val="29"/>
        </w:rPr>
        <w:t>三、</w:t>
      </w:r>
      <w:bookmarkEnd w:id="4"/>
      <w:r>
        <w:rPr>
          <w:rFonts w:hint="eastAsia" w:ascii="微软雅黑" w:hAnsi="微软雅黑" w:eastAsia="微软雅黑" w:cs="宋体"/>
          <w:b/>
          <w:bCs/>
          <w:color w:val="3A3A3A"/>
          <w:kern w:val="0"/>
          <w:sz w:val="29"/>
          <w:szCs w:val="29"/>
        </w:rPr>
        <w:t>供应商认为需要提供的其他材料</w:t>
      </w:r>
    </w:p>
    <w:p w14:paraId="2A7E19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C7485"/>
    <w:multiLevelType w:val="singleLevel"/>
    <w:tmpl w:val="9DBC74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TkxMTZlNWVmNzIzMTg3NDk0NDIzZWRlNjQzMTkifQ=="/>
  </w:docVars>
  <w:rsids>
    <w:rsidRoot w:val="00000000"/>
    <w:rsid w:val="1FC602A0"/>
    <w:rsid w:val="237521B2"/>
    <w:rsid w:val="252437BD"/>
    <w:rsid w:val="2E347C91"/>
    <w:rsid w:val="3C6F40E7"/>
    <w:rsid w:val="43F87111"/>
    <w:rsid w:val="48247721"/>
    <w:rsid w:val="49051231"/>
    <w:rsid w:val="4EFD2405"/>
    <w:rsid w:val="54683704"/>
    <w:rsid w:val="68243E7A"/>
    <w:rsid w:val="7A4A2C67"/>
    <w:rsid w:val="7D32101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hAnsi="Times New Roman" w:eastAsia="仿宋_GB2312"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906</Words>
  <Characters>906</Characters>
  <Lines>0</Lines>
  <Paragraphs>0</Paragraphs>
  <TotalTime>20</TotalTime>
  <ScaleCrop>false</ScaleCrop>
  <LinksUpToDate>false</LinksUpToDate>
  <CharactersWithSpaces>1330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2023-05-29T06:54:00Z</dcterms:created>
  <dc:creator>Administrator</dc:creator>
  <cp:lastModifiedBy>学工处</cp:lastModifiedBy>
  <dcterms:modified xsi:type="dcterms:W3CDTF">2025-09-06T00:53:04Z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CF4414D1345B4DD1887C144F4D17C012_13</vt:lpwstr>
  </property>
  <property fmtid="{D5CDD505-2E9C-101B-9397-08002B2CF9AE}" pid="4" name="KSOTemplateDocerSaveRecord">
    <vt:lpwstr>eyJoZGlkIjoiMmRjNzFlZDU0ZjY0YjZlMDc2NTgzNTczNDE0YmQ1ODIiLCJ1c2VySWQiOiI0NjIyMzUwMDIifQ==</vt:lpwstr>
  </property>
</Properties>
</file>