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after="312" w:afterLines="100" w:line="560" w:lineRule="exact"/>
        <w:jc w:val="center"/>
        <w:rPr>
          <w:rFonts w:ascii="宋体" w:hAnsi="宋体"/>
          <w:b/>
          <w:bCs/>
          <w:sz w:val="36"/>
          <w:szCs w:val="36"/>
        </w:rPr>
      </w:pPr>
      <w:r>
        <w:rPr>
          <w:rFonts w:hint="eastAsia" w:ascii="宋体" w:hAnsi="宋体"/>
          <w:b/>
          <w:bCs/>
          <w:sz w:val="36"/>
          <w:szCs w:val="36"/>
        </w:rPr>
        <w:t>仰望星空深扎根，用爱构筑“元宇宙”</w:t>
      </w:r>
    </w:p>
    <w:p>
      <w:pPr>
        <w:autoSpaceDE w:val="0"/>
        <w:spacing w:line="560" w:lineRule="exact"/>
        <w:rPr>
          <w:rFonts w:hint="eastAsia" w:ascii="黑体" w:hAnsi="黑体" w:eastAsia="黑体"/>
          <w:sz w:val="32"/>
          <w:szCs w:val="32"/>
        </w:rPr>
      </w:pPr>
      <w:r>
        <w:rPr>
          <w:rFonts w:hint="eastAsia" w:ascii="黑体" w:hAnsi="黑体" w:eastAsia="黑体"/>
          <w:sz w:val="32"/>
          <w:szCs w:val="32"/>
        </w:rPr>
        <w:t>【</w:t>
      </w:r>
      <w:r>
        <w:rPr>
          <w:rFonts w:hint="eastAsia" w:ascii="黑体" w:hAnsi="黑体" w:eastAsia="黑体"/>
          <w:b/>
          <w:bCs/>
          <w:sz w:val="32"/>
          <w:szCs w:val="32"/>
        </w:rPr>
        <w:t>个人经历</w:t>
      </w:r>
      <w:r>
        <w:rPr>
          <w:rFonts w:hint="eastAsia" w:ascii="黑体" w:hAnsi="黑体" w:eastAsia="黑体"/>
          <w:sz w:val="32"/>
          <w:szCs w:val="32"/>
        </w:rPr>
        <w:t>】</w:t>
      </w:r>
    </w:p>
    <w:p>
      <w:pPr>
        <w:autoSpaceDE w:val="0"/>
        <w:spacing w:line="560" w:lineRule="exact"/>
        <w:ind w:firstLine="640"/>
        <w:rPr>
          <w:rFonts w:hint="eastAsia" w:ascii="仿宋" w:hAnsi="仿宋" w:eastAsia="仿宋"/>
          <w:sz w:val="32"/>
          <w:szCs w:val="32"/>
        </w:rPr>
      </w:pPr>
      <w:r>
        <w:rPr>
          <w:rFonts w:hint="eastAsia" w:ascii="仿宋" w:hAnsi="仿宋" w:eastAsia="仿宋"/>
          <w:sz w:val="32"/>
          <w:szCs w:val="32"/>
        </w:rPr>
        <w:t>元志立，女，1982年6月，中共党员，南京特殊教育师范学院特殊教育学院辅导员，南京大学硕士，江苏省中级就业创业指导师。曾任特殊教育学院学生党支部书记，现任特殊教育学院团总支书记（学工办主任），1</w:t>
      </w:r>
      <w:r>
        <w:rPr>
          <w:rFonts w:hint="default" w:ascii="仿宋" w:hAnsi="仿宋" w:eastAsia="仿宋"/>
          <w:sz w:val="32"/>
          <w:szCs w:val="32"/>
          <w:lang w:val="en-US"/>
        </w:rPr>
        <w:t>5</w:t>
      </w:r>
      <w:r>
        <w:rPr>
          <w:rFonts w:hint="eastAsia" w:ascii="仿宋" w:hAnsi="仿宋" w:eastAsia="仿宋"/>
          <w:sz w:val="32"/>
          <w:szCs w:val="32"/>
        </w:rPr>
        <w:t>年辅导员职业生涯，带教5届本、专科生1605人，融合生23人。</w:t>
      </w:r>
    </w:p>
    <w:p>
      <w:pPr>
        <w:autoSpaceDE w:val="0"/>
        <w:spacing w:line="560" w:lineRule="exact"/>
        <w:ind w:firstLine="640"/>
        <w:rPr>
          <w:rFonts w:hint="eastAsia" w:ascii="仿宋" w:hAnsi="仿宋" w:eastAsia="仿宋"/>
          <w:sz w:val="32"/>
          <w:szCs w:val="32"/>
        </w:rPr>
      </w:pPr>
      <w:r>
        <w:rPr>
          <w:rFonts w:hint="eastAsia" w:ascii="仿宋" w:hAnsi="仿宋" w:eastAsia="仿宋"/>
          <w:sz w:val="32"/>
          <w:szCs w:val="32"/>
        </w:rPr>
        <w:t>曾获</w:t>
      </w:r>
      <w:r>
        <w:rPr>
          <w:rFonts w:hint="default" w:ascii="仿宋" w:hAnsi="仿宋" w:eastAsia="仿宋"/>
          <w:sz w:val="32"/>
          <w:szCs w:val="32"/>
          <w:lang w:val="en-US"/>
        </w:rPr>
        <w:t>2023</w:t>
      </w:r>
      <w:r>
        <w:rPr>
          <w:rFonts w:hint="eastAsia" w:ascii="仿宋" w:hAnsi="仿宋" w:eastAsia="仿宋"/>
          <w:sz w:val="32"/>
          <w:szCs w:val="32"/>
          <w:lang w:val="en-US" w:eastAsia="zh-CN"/>
        </w:rPr>
        <w:t>年江苏省“第十三届”辅导员年度人物称号、</w:t>
      </w:r>
      <w:r>
        <w:rPr>
          <w:rFonts w:hint="eastAsia" w:ascii="仿宋" w:hAnsi="仿宋" w:eastAsia="仿宋"/>
          <w:sz w:val="32"/>
          <w:szCs w:val="32"/>
        </w:rPr>
        <w:t>2022年</w:t>
      </w:r>
      <w:r>
        <w:rPr>
          <w:rFonts w:hint="default" w:ascii="仿宋" w:hAnsi="仿宋" w:eastAsia="仿宋"/>
          <w:sz w:val="32"/>
          <w:szCs w:val="32"/>
          <w:lang w:val="en-US"/>
        </w:rPr>
        <w:t>全省大中专学生志愿者暑期文化科技卫生“三下乡”社会实践活动</w:t>
      </w:r>
      <w:r>
        <w:rPr>
          <w:rFonts w:hint="eastAsia" w:ascii="仿宋" w:hAnsi="仿宋" w:eastAsia="仿宋"/>
          <w:sz w:val="32"/>
          <w:szCs w:val="32"/>
          <w:lang w:val="en-US" w:eastAsia="zh-CN"/>
        </w:rPr>
        <w:t>先进工作者、</w:t>
      </w:r>
      <w:r>
        <w:rPr>
          <w:rFonts w:hint="eastAsia" w:ascii="仿宋" w:hAnsi="仿宋" w:eastAsia="仿宋"/>
          <w:sz w:val="32"/>
          <w:szCs w:val="32"/>
        </w:rPr>
        <w:t>江苏省高等学校劳动教育优秀实践项目二等奖、2022年校思政技能大比武一等奖、校网络思政成果征集和项目培育优秀指导教师、校暑期社会实践优秀指导教师，2021年校第五届职业生涯规划大赛优秀指导教师。指导学生获202</w:t>
      </w:r>
      <w:r>
        <w:rPr>
          <w:rFonts w:hint="default" w:ascii="仿宋" w:hAnsi="仿宋" w:eastAsia="仿宋"/>
          <w:sz w:val="32"/>
          <w:szCs w:val="32"/>
          <w:lang w:val="en-US"/>
        </w:rPr>
        <w:t>3</w:t>
      </w:r>
      <w:r>
        <w:rPr>
          <w:rFonts w:hint="eastAsia" w:ascii="仿宋" w:hAnsi="仿宋" w:eastAsia="仿宋"/>
          <w:sz w:val="32"/>
          <w:szCs w:val="32"/>
        </w:rPr>
        <w:t>年</w:t>
      </w:r>
      <w:r>
        <w:rPr>
          <w:rFonts w:hint="eastAsia" w:ascii="仿宋" w:hAnsi="仿宋" w:eastAsia="仿宋"/>
          <w:sz w:val="32"/>
          <w:szCs w:val="32"/>
          <w:lang w:eastAsia="zh-CN"/>
        </w:rPr>
        <w:t>“第十八届”挑战杯全国大学生课外学术科技作品竞赛“红色专项”江苏省选拔赛三等奖，</w:t>
      </w:r>
      <w:r>
        <w:rPr>
          <w:rFonts w:hint="default" w:ascii="仿宋" w:hAnsi="仿宋" w:eastAsia="仿宋"/>
          <w:sz w:val="32"/>
          <w:szCs w:val="32"/>
          <w:lang w:val="en-US" w:eastAsia="zh-CN"/>
        </w:rPr>
        <w:t>2023</w:t>
      </w:r>
      <w:r>
        <w:rPr>
          <w:rFonts w:hint="eastAsia" w:ascii="仿宋" w:hAnsi="仿宋" w:eastAsia="仿宋"/>
          <w:sz w:val="32"/>
          <w:szCs w:val="32"/>
          <w:lang w:val="en-US" w:eastAsia="zh-CN"/>
        </w:rPr>
        <w:t>年江苏省第九届“互联网</w:t>
      </w:r>
      <w:r>
        <w:rPr>
          <w:rFonts w:hint="default" w:ascii="仿宋" w:hAnsi="仿宋" w:eastAsia="仿宋"/>
          <w:sz w:val="32"/>
          <w:szCs w:val="32"/>
          <w:lang w:val="en-US" w:eastAsia="zh-CN"/>
        </w:rPr>
        <w:t>+</w:t>
      </w:r>
      <w:r>
        <w:rPr>
          <w:rFonts w:hint="eastAsia" w:ascii="仿宋" w:hAnsi="仿宋" w:eastAsia="仿宋"/>
          <w:sz w:val="32"/>
          <w:szCs w:val="32"/>
          <w:lang w:val="en-US" w:eastAsia="zh-CN"/>
        </w:rPr>
        <w:t>”创新创业大赛三等奖、</w:t>
      </w:r>
      <w:r>
        <w:rPr>
          <w:rFonts w:hint="default" w:ascii="仿宋" w:hAnsi="仿宋" w:eastAsia="仿宋"/>
          <w:sz w:val="32"/>
          <w:szCs w:val="32"/>
          <w:lang w:val="en-US" w:eastAsia="zh-CN"/>
        </w:rPr>
        <w:t>2022</w:t>
      </w:r>
      <w:r>
        <w:rPr>
          <w:rFonts w:hint="eastAsia" w:ascii="仿宋" w:hAnsi="仿宋" w:eastAsia="仿宋"/>
          <w:sz w:val="32"/>
          <w:szCs w:val="32"/>
          <w:lang w:val="en-US" w:eastAsia="zh-CN"/>
        </w:rPr>
        <w:t>年</w:t>
      </w:r>
      <w:r>
        <w:rPr>
          <w:rFonts w:hint="eastAsia" w:ascii="仿宋" w:hAnsi="仿宋" w:eastAsia="仿宋"/>
          <w:sz w:val="32"/>
          <w:szCs w:val="32"/>
        </w:rPr>
        <w:t>江苏省中华经典诵读大赛三等奖，校互联网+大赛金奖1项、</w:t>
      </w:r>
      <w:r>
        <w:rPr>
          <w:rFonts w:hint="eastAsia" w:ascii="仿宋" w:hAnsi="仿宋" w:eastAsia="仿宋"/>
          <w:sz w:val="32"/>
          <w:szCs w:val="32"/>
          <w:lang w:eastAsia="zh-CN"/>
        </w:rPr>
        <w:t>银奖</w:t>
      </w:r>
      <w:r>
        <w:rPr>
          <w:rFonts w:hint="default" w:ascii="仿宋" w:hAnsi="仿宋" w:eastAsia="仿宋"/>
          <w:sz w:val="32"/>
          <w:szCs w:val="32"/>
          <w:lang w:val="en-US" w:eastAsia="zh-CN"/>
        </w:rPr>
        <w:t>2</w:t>
      </w:r>
      <w:r>
        <w:rPr>
          <w:rFonts w:hint="eastAsia" w:ascii="仿宋" w:hAnsi="仿宋" w:eastAsia="仿宋"/>
          <w:sz w:val="32"/>
          <w:szCs w:val="32"/>
          <w:lang w:val="en-US" w:eastAsia="zh-CN"/>
        </w:rPr>
        <w:t>项、</w:t>
      </w:r>
      <w:r>
        <w:rPr>
          <w:rFonts w:hint="eastAsia" w:ascii="仿宋" w:hAnsi="仿宋" w:eastAsia="仿宋"/>
          <w:sz w:val="32"/>
          <w:szCs w:val="32"/>
        </w:rPr>
        <w:t>铜奖2项，2021年校第五届职业生涯规划大赛一等奖。</w:t>
      </w:r>
    </w:p>
    <w:p>
      <w:pPr>
        <w:spacing w:line="560" w:lineRule="exact"/>
        <w:rPr>
          <w:rFonts w:hint="eastAsia" w:ascii="黑体" w:hAnsi="黑体" w:eastAsia="黑体"/>
          <w:sz w:val="32"/>
          <w:szCs w:val="32"/>
        </w:rPr>
      </w:pPr>
      <w:r>
        <w:rPr>
          <w:rFonts w:hint="eastAsia" w:ascii="黑体" w:hAnsi="黑体" w:eastAsia="黑体"/>
          <w:sz w:val="32"/>
          <w:szCs w:val="32"/>
        </w:rPr>
        <w:t>【</w:t>
      </w:r>
      <w:r>
        <w:rPr>
          <w:rFonts w:hint="eastAsia" w:ascii="黑体" w:hAnsi="黑体" w:eastAsia="黑体"/>
          <w:b/>
          <w:bCs/>
          <w:sz w:val="32"/>
          <w:szCs w:val="32"/>
        </w:rPr>
        <w:t>工作思路</w:t>
      </w:r>
      <w:r>
        <w:rPr>
          <w:rFonts w:hint="eastAsia" w:ascii="黑体" w:hAnsi="黑体" w:eastAsia="黑体"/>
          <w:sz w:val="32"/>
          <w:szCs w:val="32"/>
        </w:rPr>
        <w:t>】</w:t>
      </w:r>
    </w:p>
    <w:p>
      <w:pPr>
        <w:autoSpaceDE w:val="0"/>
        <w:spacing w:line="560" w:lineRule="exact"/>
        <w:ind w:firstLine="640"/>
        <w:rPr>
          <w:rFonts w:hint="eastAsia" w:ascii="仿宋" w:hAnsi="仿宋" w:eastAsia="仿宋"/>
          <w:sz w:val="32"/>
          <w:szCs w:val="32"/>
        </w:rPr>
      </w:pPr>
      <w:r>
        <w:rPr>
          <w:rFonts w:hint="eastAsia" w:ascii="仿宋" w:hAnsi="仿宋" w:eastAsia="仿宋"/>
          <w:sz w:val="32"/>
          <w:szCs w:val="32"/>
        </w:rPr>
        <w:t>她恪守为党育人、为国育才的根本遵循，坚持立德树人，强化党建引领，注重网络育人和党建创新，构筑“元来一家人”学生党员“云”之家，培育“先锋特教、融媒融爱”网络思政育人模式；紧跟特殊教育师资社会需求，紧扣专业特色和学生成长规律，积极引导青年学生在各类助残志愿服务中长才干、做贡献。她紧紧围绕博爱塑魂校训，精心构建“五博”（博爱、博学、博雅、博健、博创）一体化育人工作体系。1</w:t>
      </w:r>
      <w:r>
        <w:rPr>
          <w:rFonts w:hint="default" w:ascii="仿宋" w:hAnsi="仿宋" w:eastAsia="仿宋"/>
          <w:sz w:val="32"/>
          <w:szCs w:val="32"/>
          <w:lang w:val="en-US"/>
        </w:rPr>
        <w:t>5</w:t>
      </w:r>
      <w:r>
        <w:rPr>
          <w:rFonts w:hint="eastAsia" w:ascii="仿宋" w:hAnsi="仿宋" w:eastAsia="仿宋"/>
          <w:sz w:val="32"/>
          <w:szCs w:val="32"/>
        </w:rPr>
        <w:t>年辅导员工作，始终扎根学生中间，尽心服务学生成长成才。</w:t>
      </w:r>
    </w:p>
    <w:p>
      <w:pPr>
        <w:spacing w:line="560" w:lineRule="exact"/>
        <w:rPr>
          <w:rFonts w:hint="eastAsia" w:ascii="仿宋" w:hAnsi="仿宋" w:eastAsia="仿宋"/>
          <w:sz w:val="32"/>
          <w:szCs w:val="32"/>
        </w:rPr>
      </w:pPr>
      <w:r>
        <w:rPr>
          <w:rFonts w:hint="eastAsia" w:ascii="黑体" w:hAnsi="黑体" w:eastAsia="黑体"/>
          <w:sz w:val="32"/>
          <w:szCs w:val="32"/>
        </w:rPr>
        <w:t>【</w:t>
      </w:r>
      <w:r>
        <w:rPr>
          <w:rFonts w:hint="eastAsia" w:ascii="黑体" w:hAnsi="黑体" w:eastAsia="黑体"/>
          <w:b/>
          <w:bCs/>
          <w:sz w:val="32"/>
          <w:szCs w:val="32"/>
        </w:rPr>
        <w:t>育人实效</w:t>
      </w:r>
      <w:r>
        <w:rPr>
          <w:rFonts w:hint="eastAsia" w:ascii="黑体" w:hAnsi="黑体" w:eastAsia="黑体"/>
          <w:sz w:val="32"/>
          <w:szCs w:val="32"/>
        </w:rPr>
        <w:t>】</w:t>
      </w:r>
    </w:p>
    <w:p>
      <w:pPr>
        <w:numPr>
          <w:ilvl w:val="0"/>
          <w:numId w:val="1"/>
        </w:numPr>
        <w:autoSpaceDE w:val="0"/>
        <w:spacing w:line="560" w:lineRule="exact"/>
        <w:rPr>
          <w:rFonts w:hint="eastAsia" w:ascii="仿宋" w:hAnsi="仿宋" w:eastAsia="仿宋"/>
          <w:sz w:val="32"/>
          <w:szCs w:val="32"/>
        </w:rPr>
      </w:pPr>
      <w:r>
        <w:rPr>
          <w:rFonts w:hint="eastAsia" w:ascii="仿宋" w:hAnsi="仿宋" w:eastAsia="仿宋"/>
          <w:b/>
          <w:bCs/>
          <w:sz w:val="32"/>
          <w:szCs w:val="32"/>
        </w:rPr>
        <w:t>思想引领、培根铸魂，共赴信仰的星辰大海</w:t>
      </w:r>
      <w:r>
        <w:rPr>
          <w:rFonts w:hint="eastAsia" w:ascii="仿宋" w:hAnsi="仿宋" w:eastAsia="仿宋"/>
          <w:b/>
          <w:bCs/>
          <w:sz w:val="32"/>
          <w:szCs w:val="32"/>
        </w:rPr>
        <w:br w:type="textWrapping"/>
      </w:r>
      <w:r>
        <w:rPr>
          <w:rFonts w:hint="eastAsia" w:ascii="仿宋" w:hAnsi="仿宋" w:eastAsia="仿宋"/>
          <w:b/>
          <w:bCs/>
          <w:sz w:val="32"/>
          <w:szCs w:val="32"/>
        </w:rPr>
        <w:t xml:space="preserve">    </w:t>
      </w:r>
      <w:r>
        <w:rPr>
          <w:rFonts w:hint="eastAsia" w:ascii="仿宋" w:hAnsi="仿宋" w:eastAsia="仿宋"/>
          <w:sz w:val="32"/>
          <w:szCs w:val="32"/>
        </w:rPr>
        <w:t>从2010年起她担任学生支部书记，先后培训入党积极分子1200余名，发展学生党员约200多名。多年来她坚持党建引领，思想育人，强化自身党性修养和师德作风。她坚持与学生深度谈心谈话，通过了解学生思想动态，把握痛点，及时纾困，从一开始就坚定学生政治信仰，夯实职业理想；坚持班会、团会理论宣讲制度，成立“恰同学少年”读书会，强化四史学习，全面提升学生理论水平和“四有好老师”基本素养；成立“学生党建中心”、设立“学生党员博爱先锋岗”，在各类社会实践、助残志愿服务中，进一步夯实职业理想、凝聚信仰之光、绽放青春力量。十多年党支部书记经历，让她对特教青年充满信心，在她的感召下，一批批特教学子，义无反顾把青春的绚丽之花绽放在了祖国最需要的地方，为国家特殊教育高质量发展贡献青春力量。</w:t>
      </w:r>
    </w:p>
    <w:p>
      <w:pPr>
        <w:autoSpaceDE w:val="0"/>
        <w:spacing w:line="560" w:lineRule="exact"/>
        <w:rPr>
          <w:rFonts w:hint="eastAsia" w:ascii="仿宋" w:hAnsi="仿宋" w:eastAsia="仿宋"/>
          <w:sz w:val="32"/>
          <w:szCs w:val="32"/>
        </w:rPr>
      </w:pPr>
      <w:r>
        <w:rPr>
          <w:rFonts w:hint="eastAsia" w:ascii="仿宋" w:hAnsi="仿宋" w:eastAsia="仿宋"/>
          <w:sz w:val="32"/>
          <w:szCs w:val="32"/>
        </w:rPr>
        <w:t>二、</w:t>
      </w:r>
      <w:r>
        <w:rPr>
          <w:rFonts w:hint="eastAsia" w:ascii="仿宋" w:hAnsi="仿宋" w:eastAsia="仿宋"/>
          <w:b/>
          <w:bCs/>
          <w:sz w:val="32"/>
          <w:szCs w:val="32"/>
        </w:rPr>
        <w:t>筑牢阵地、凝聚力量，点亮奋斗的青春之光</w:t>
      </w:r>
      <w:r>
        <w:rPr>
          <w:rFonts w:hint="eastAsia" w:ascii="仿宋" w:hAnsi="仿宋" w:eastAsia="仿宋"/>
          <w:b/>
          <w:bCs/>
          <w:sz w:val="32"/>
          <w:szCs w:val="32"/>
        </w:rPr>
        <w:br w:type="textWrapping"/>
      </w:r>
      <w:r>
        <w:rPr>
          <w:rFonts w:hint="eastAsia" w:ascii="仿宋" w:hAnsi="仿宋" w:eastAsia="仿宋"/>
          <w:b/>
          <w:bCs/>
          <w:sz w:val="32"/>
          <w:szCs w:val="32"/>
        </w:rPr>
        <w:t xml:space="preserve">   </w:t>
      </w:r>
      <w:r>
        <w:rPr>
          <w:rFonts w:hint="eastAsia" w:ascii="仿宋" w:hAnsi="仿宋" w:eastAsia="仿宋"/>
          <w:sz w:val="32"/>
          <w:szCs w:val="32"/>
        </w:rPr>
        <w:t>一个阵地一面旗帜，一个阵地一颗星火。2010年敏锐于自媒体迅速崛起的时代背景和学院网络阵地不够坚强有力的现状，她紧扣时代脉搏，有效利用支部博客自媒体，打造“元来一家人”学生党员云之家，开始尝试探索学生党建工作新模式。云之家不仅打造了学生党建新阵地，搭建了助残志愿服务新平台，开辟了思政宣传新窗口，创新了凝聚先锋、服务青年新模式，还为后续进一步探索网络思政模式提供了新思路、积累了经验。经过多年探索，特殊教育学院学生党建、文化育人及助残志愿服务工作成效显著，逐渐形成“一院一报一号一品”（博知书院、博雅报、先锋特教微信公众号、师范生风采展）的元多阵地育人新格局。2016年特殊教育学院党总支获江苏省党建创新奖，2021年建党百年，学生党支部党日活动获</w:t>
      </w:r>
      <w:r>
        <w:rPr>
          <w:rFonts w:hint="eastAsia" w:ascii="仿宋" w:hAnsi="仿宋" w:eastAsia="仿宋"/>
          <w:color w:val="000000"/>
          <w:sz w:val="32"/>
          <w:szCs w:val="32"/>
        </w:rPr>
        <w:t>江苏省高校和</w:t>
      </w:r>
      <w:r>
        <w:rPr>
          <w:rFonts w:hint="eastAsia" w:ascii="仿宋" w:hAnsi="仿宋" w:eastAsia="仿宋"/>
          <w:sz w:val="32"/>
          <w:szCs w:val="32"/>
        </w:rPr>
        <w:t>校“最佳党日活动”，2022年“先锋特教、融媒融爱”网络思政项目获批校级立项</w:t>
      </w:r>
      <w:r>
        <w:rPr>
          <w:rFonts w:hint="eastAsia" w:ascii="仿宋" w:hAnsi="仿宋" w:eastAsia="仿宋"/>
          <w:sz w:val="32"/>
          <w:szCs w:val="32"/>
          <w:lang w:eastAsia="zh-CN"/>
        </w:rPr>
        <w:t>，</w:t>
      </w:r>
      <w:r>
        <w:rPr>
          <w:rFonts w:hint="default" w:ascii="仿宋" w:hAnsi="仿宋" w:eastAsia="仿宋"/>
          <w:sz w:val="32"/>
          <w:szCs w:val="32"/>
          <w:lang w:val="en-US" w:eastAsia="zh-CN"/>
        </w:rPr>
        <w:t>2023</w:t>
      </w:r>
      <w:r>
        <w:rPr>
          <w:rFonts w:hint="eastAsia" w:ascii="仿宋" w:hAnsi="仿宋" w:eastAsia="仿宋"/>
          <w:sz w:val="32"/>
          <w:szCs w:val="32"/>
          <w:lang w:val="en-US" w:eastAsia="zh-CN"/>
        </w:rPr>
        <w:t>年指导学生社会实践项目获</w:t>
      </w:r>
      <w:r>
        <w:rPr>
          <w:rFonts w:hint="default" w:ascii="仿宋" w:hAnsi="仿宋" w:eastAsia="仿宋" w:cs="Times New Roman"/>
          <w:b w:val="0"/>
          <w:bCs w:val="0"/>
          <w:i w:val="0"/>
          <w:iCs w:val="0"/>
          <w:color w:val="auto"/>
          <w:kern w:val="2"/>
          <w:sz w:val="32"/>
          <w:szCs w:val="32"/>
          <w:highlight w:val="none"/>
          <w:vertAlign w:val="baseline"/>
          <w:lang w:val="en-US" w:eastAsia="zh-CN"/>
        </w:rPr>
        <w:t>“第十八届”挑战杯全国大学生课外学术科技作品竞赛“红色专项”江苏省选拔赛三等奖</w:t>
      </w:r>
      <w:r>
        <w:rPr>
          <w:rFonts w:hint="eastAsia" w:ascii="仿宋" w:hAnsi="仿宋" w:eastAsia="仿宋" w:cs="Times New Roman"/>
          <w:b w:val="0"/>
          <w:bCs w:val="0"/>
          <w:i w:val="0"/>
          <w:iCs w:val="0"/>
          <w:color w:val="auto"/>
          <w:kern w:val="2"/>
          <w:sz w:val="32"/>
          <w:szCs w:val="32"/>
          <w:highlight w:val="none"/>
          <w:vertAlign w:val="baseline"/>
          <w:lang w:val="en-US" w:eastAsia="zh-CN"/>
        </w:rPr>
        <w:t>。</w:t>
      </w:r>
    </w:p>
    <w:p>
      <w:pPr>
        <w:autoSpaceDE w:val="0"/>
        <w:spacing w:line="560" w:lineRule="exact"/>
        <w:rPr>
          <w:rFonts w:hint="eastAsia" w:ascii="仿宋" w:hAnsi="仿宋" w:eastAsia="仿宋"/>
          <w:b/>
          <w:bCs/>
          <w:sz w:val="32"/>
          <w:szCs w:val="32"/>
        </w:rPr>
      </w:pPr>
      <w:r>
        <w:rPr>
          <w:rFonts w:hint="eastAsia" w:ascii="仿宋" w:hAnsi="仿宋" w:eastAsia="仿宋"/>
          <w:b/>
          <w:bCs/>
          <w:sz w:val="32"/>
          <w:szCs w:val="32"/>
        </w:rPr>
        <w:t>三、情感沉浸、双向奔赴，打破障碍的壁垒高墙</w:t>
      </w:r>
    </w:p>
    <w:p>
      <w:pPr>
        <w:autoSpaceDE w:val="0"/>
        <w:spacing w:line="560" w:lineRule="exact"/>
        <w:ind w:firstLine="640" w:firstLineChars="200"/>
        <w:rPr>
          <w:rFonts w:hint="eastAsia" w:ascii="仿宋" w:hAnsi="仿宋" w:eastAsia="仿宋"/>
          <w:sz w:val="32"/>
          <w:szCs w:val="32"/>
        </w:rPr>
      </w:pPr>
      <w:r>
        <w:rPr>
          <w:rFonts w:hint="eastAsia" w:ascii="仿宋" w:hAnsi="仿宋" w:eastAsia="仿宋"/>
          <w:sz w:val="32"/>
          <w:szCs w:val="32"/>
        </w:rPr>
        <w:t>没有爱，就没有教育。1</w:t>
      </w:r>
      <w:r>
        <w:rPr>
          <w:rFonts w:hint="default" w:ascii="仿宋" w:hAnsi="仿宋" w:eastAsia="仿宋"/>
          <w:sz w:val="32"/>
          <w:szCs w:val="32"/>
          <w:lang w:val="en-US"/>
        </w:rPr>
        <w:t>5</w:t>
      </w:r>
      <w:r>
        <w:rPr>
          <w:rFonts w:hint="eastAsia" w:ascii="仿宋" w:hAnsi="仿宋" w:eastAsia="仿宋"/>
          <w:sz w:val="32"/>
          <w:szCs w:val="32"/>
        </w:rPr>
        <w:t>年她带教的历届学生中，家庭经济困难的学生约有三分之一，少数民族学生约有五分之一，听障、肢残、视障等各类残疾学生23人。多年来，她始终秉持“有爱无碍”的工作理念，及时解决他们的急难愁盼，全方位进行关爱帮扶，同时她身体力行带动一批批学生，加入到博爱助困赋能的队伍中来。在她带过的众多学生中，让她最为难忘的是21届藏族盲生珠扎。珠扎父母离异，姐弟三人均为残疾，家庭极端困难。他学习基础薄弱，适应汉语教学有较大难度，加之后天致盲，有一定心理问题。为全方位帮扶珠扎，她为他申请无障碍宿舍改造和各类资助，解决经济和生活困难；成立“影子同伴”帮扶小组，轮流进行学业和生活帮扶；开展定向行走和心理训练，提升自强自立能力；强化学业帮扶，制定个别化帮扶方案；鼓励参加活动，展示才能，增强学习和生活信心。最终，在学院和她无微不至的关爱和帮扶下，珠扎最终完成学业。她同时与西藏当地政府、残联和特殊教育学校积极联系，进行精准就业援助，朱扎最终成为西藏那曲第二特殊教育学校的一名盲文老师。找到工作的珠扎，时不时就会给她发来报喜和问候的微信语音，从他充满感激和快乐的语气中，她知道，残健、文化、民族之间的壁垒逐渐被打破，珠扎的眼里一定有了光。2023年2月21日藏历新年这一天，她给朱扎发了一条语音祝福，“有爱无碍，扎西德勒”，她希望珠扎在雪域能把这份爱的火种继续传递下去！</w:t>
      </w:r>
    </w:p>
    <w:p>
      <w:pPr>
        <w:numPr>
          <w:ilvl w:val="0"/>
          <w:numId w:val="2"/>
        </w:numPr>
        <w:autoSpaceDE w:val="0"/>
        <w:spacing w:line="560" w:lineRule="exact"/>
        <w:rPr>
          <w:rFonts w:hint="eastAsia" w:ascii="仿宋" w:hAnsi="仿宋" w:eastAsia="仿宋"/>
          <w:b/>
          <w:bCs/>
          <w:sz w:val="32"/>
          <w:szCs w:val="32"/>
        </w:rPr>
      </w:pPr>
      <w:r>
        <w:rPr>
          <w:rFonts w:hint="eastAsia" w:ascii="仿宋" w:hAnsi="仿宋" w:eastAsia="仿宋"/>
          <w:b/>
          <w:bCs/>
          <w:sz w:val="32"/>
          <w:szCs w:val="32"/>
        </w:rPr>
        <w:t>桃李不言、下自成蹊，共谱特教的时代华章</w:t>
      </w:r>
    </w:p>
    <w:p>
      <w:pPr>
        <w:autoSpaceDE w:val="0"/>
        <w:spacing w:line="560" w:lineRule="exact"/>
        <w:ind w:firstLine="640" w:firstLineChars="200"/>
        <w:rPr>
          <w:rFonts w:hint="eastAsia" w:ascii="仿宋" w:hAnsi="仿宋" w:eastAsia="仿宋"/>
          <w:sz w:val="32"/>
          <w:szCs w:val="32"/>
        </w:rPr>
      </w:pPr>
      <w:r>
        <w:rPr>
          <w:rFonts w:hint="eastAsia" w:ascii="仿宋" w:hAnsi="仿宋" w:eastAsia="仿宋"/>
          <w:sz w:val="32"/>
          <w:szCs w:val="32"/>
        </w:rPr>
        <w:t>唯有热爱可抵岁月漫长。特殊教育学院辅导员1</w:t>
      </w:r>
      <w:r>
        <w:rPr>
          <w:rFonts w:hint="default" w:ascii="仿宋" w:hAnsi="仿宋" w:eastAsia="仿宋"/>
          <w:sz w:val="32"/>
          <w:szCs w:val="32"/>
          <w:lang w:val="en-US"/>
        </w:rPr>
        <w:t>5</w:t>
      </w:r>
      <w:r>
        <w:rPr>
          <w:rFonts w:hint="eastAsia" w:ascii="仿宋" w:hAnsi="仿宋" w:eastAsia="仿宋"/>
          <w:sz w:val="32"/>
          <w:szCs w:val="32"/>
        </w:rPr>
        <w:t>年，她初心不改、坚毅前行，培养数以千计、有口皆碑的一线教师，不少毕业生已成为特教领域的行家里手。跟学生在一起，她亦长亦伴、亦师亦友，陪伴他们成长看着他们进步，被需要的感觉让她精神满足。志合者，不为山海为远。特殊教育学院师生，从天南海北为同一目标相聚。成为特师人，于她是偶然也是必然。2022年教师节前夕，她指导的校级重点社会实践团队“特教梦想家、博爱守护人”队长张庆德被人民日报宣传报导。面对高规格的报导，大家都为能让“特殊教育教师”、“特殊群体”再次被看见被关注而倍感骄傲。</w:t>
      </w:r>
    </w:p>
    <w:p>
      <w:pPr>
        <w:autoSpaceDE w:val="0"/>
        <w:spacing w:line="560" w:lineRule="exact"/>
        <w:ind w:firstLine="640" w:firstLineChars="200"/>
        <w:rPr>
          <w:rFonts w:hint="eastAsia" w:ascii="仿宋" w:hAnsi="仿宋" w:eastAsia="仿宋"/>
          <w:color w:val="000000"/>
          <w:sz w:val="32"/>
          <w:szCs w:val="32"/>
        </w:rPr>
      </w:pPr>
      <w:r>
        <w:rPr>
          <w:rFonts w:hint="eastAsia" w:ascii="仿宋" w:hAnsi="仿宋" w:eastAsia="仿宋"/>
          <w:sz w:val="32"/>
          <w:szCs w:val="32"/>
        </w:rPr>
        <w:t>二十大报告指出，要强化特殊教育普惠发展，谱写特教华章的时代已经到来，新时代、新征程，她希望自己能够继续到学生需要的地方扎根下沉，用爱持续赋能“元宇宙”，赋能特殊教育高质量发展，让每一个生命都焕发青春光彩。</w:t>
      </w:r>
    </w:p>
    <w:p>
      <w:pPr>
        <w:spacing w:line="560" w:lineRule="exact"/>
        <w:rPr>
          <w:rFonts w:hint="eastAsia" w:ascii="黑体" w:hAnsi="黑体" w:eastAsia="黑体"/>
          <w:sz w:val="32"/>
          <w:szCs w:val="32"/>
        </w:rPr>
      </w:pPr>
      <w:r>
        <w:rPr>
          <w:rFonts w:hint="eastAsia" w:ascii="黑体" w:hAnsi="黑体" w:eastAsia="黑体"/>
          <w:sz w:val="32"/>
          <w:szCs w:val="32"/>
        </w:rPr>
        <w:t>【</w:t>
      </w:r>
      <w:r>
        <w:rPr>
          <w:rFonts w:hint="eastAsia" w:ascii="黑体" w:hAnsi="黑体" w:eastAsia="黑体"/>
          <w:b/>
          <w:bCs/>
          <w:sz w:val="32"/>
          <w:szCs w:val="32"/>
        </w:rPr>
        <w:t>经验总结</w:t>
      </w:r>
      <w:r>
        <w:rPr>
          <w:rFonts w:hint="eastAsia" w:ascii="黑体" w:hAnsi="黑体" w:eastAsia="黑体"/>
          <w:sz w:val="32"/>
          <w:szCs w:val="32"/>
        </w:rPr>
        <w:t>】</w:t>
      </w:r>
    </w:p>
    <w:p>
      <w:pPr>
        <w:autoSpaceDE w:val="0"/>
        <w:spacing w:line="560" w:lineRule="exact"/>
        <w:ind w:firstLine="643" w:firstLineChars="200"/>
        <w:rPr>
          <w:rFonts w:hint="eastAsia" w:ascii="仿宋" w:hAnsi="仿宋" w:eastAsia="仿宋"/>
          <w:b/>
          <w:bCs/>
          <w:sz w:val="32"/>
          <w:szCs w:val="32"/>
        </w:rPr>
      </w:pPr>
      <w:r>
        <w:rPr>
          <w:rFonts w:hint="eastAsia" w:ascii="仿宋" w:hAnsi="仿宋" w:eastAsia="仿宋"/>
          <w:b/>
          <w:bCs/>
          <w:sz w:val="32"/>
          <w:szCs w:val="32"/>
        </w:rPr>
        <w:t>初心如磐、下沉扎根</w:t>
      </w:r>
    </w:p>
    <w:p>
      <w:pPr>
        <w:autoSpaceDE w:val="0"/>
        <w:spacing w:line="560" w:lineRule="exact"/>
        <w:rPr>
          <w:rFonts w:hint="eastAsia" w:ascii="仿宋" w:hAnsi="仿宋" w:eastAsia="仿宋"/>
          <w:b/>
          <w:bCs/>
          <w:sz w:val="32"/>
          <w:szCs w:val="32"/>
        </w:rPr>
      </w:pPr>
      <w:r>
        <w:rPr>
          <w:rFonts w:hint="eastAsia" w:ascii="仿宋" w:hAnsi="仿宋" w:eastAsia="仿宋"/>
          <w:b/>
          <w:bCs/>
          <w:sz w:val="32"/>
          <w:szCs w:val="32"/>
        </w:rPr>
        <w:t xml:space="preserve">    </w:t>
      </w:r>
      <w:r>
        <w:rPr>
          <w:rFonts w:hint="eastAsia" w:ascii="仿宋" w:hAnsi="仿宋" w:eastAsia="仿宋"/>
          <w:sz w:val="32"/>
          <w:szCs w:val="32"/>
        </w:rPr>
        <w:t>辅导员工作是思想政治教育工作的第一线，头绪繁多、复杂多变，功夫常下在别人看不见的地方。因此辅导员要下沉扎根、潜心育人，同时还要守住初心、耐住寂寞。育人，最需要徐徐图之，方能厚积薄发。</w:t>
      </w:r>
    </w:p>
    <w:p>
      <w:pPr>
        <w:autoSpaceDE w:val="0"/>
        <w:spacing w:line="560" w:lineRule="exact"/>
        <w:rPr>
          <w:rFonts w:hint="eastAsia" w:ascii="仿宋" w:hAnsi="仿宋" w:eastAsia="仿宋"/>
          <w:b/>
          <w:bCs/>
          <w:sz w:val="32"/>
          <w:szCs w:val="32"/>
        </w:rPr>
      </w:pPr>
      <w:r>
        <w:rPr>
          <w:rFonts w:hint="eastAsia" w:ascii="仿宋" w:hAnsi="仿宋" w:eastAsia="仿宋"/>
          <w:b/>
          <w:bCs/>
          <w:sz w:val="32"/>
          <w:szCs w:val="32"/>
        </w:rPr>
        <w:t xml:space="preserve">    严管厚爱、平等尊重</w:t>
      </w:r>
    </w:p>
    <w:p>
      <w:pPr>
        <w:autoSpaceDE w:val="0"/>
        <w:spacing w:line="560" w:lineRule="exact"/>
        <w:ind w:firstLine="642"/>
        <w:rPr>
          <w:rFonts w:hint="eastAsia" w:ascii="仿宋" w:hAnsi="仿宋" w:eastAsia="仿宋"/>
          <w:sz w:val="32"/>
          <w:szCs w:val="32"/>
        </w:rPr>
      </w:pPr>
      <w:r>
        <w:rPr>
          <w:rFonts w:hint="eastAsia" w:ascii="仿宋" w:hAnsi="仿宋" w:eastAsia="仿宋"/>
          <w:sz w:val="32"/>
          <w:szCs w:val="32"/>
        </w:rPr>
        <w:t>严管和厚爱缺一不可，只有严管没有厚爱，教育就少了温度，只有厚爱没有严管，教育少了高度，因此严管厚爱要双管齐下。人格的平等尊重是师生交往的前提，尊重学生就是尊重自己。教育要因事而化、因时而进、因势而新，新时代的青年学生，价值观和文化背景多元，从事特殊教育，融合学生比较常见，教育要有成效，平等尊重是打开他们心门的一把钥匙。</w:t>
      </w:r>
    </w:p>
    <w:p>
      <w:pPr>
        <w:autoSpaceDE w:val="0"/>
        <w:spacing w:line="560" w:lineRule="exact"/>
        <w:ind w:firstLine="643" w:firstLineChars="200"/>
        <w:rPr>
          <w:rFonts w:hint="eastAsia" w:ascii="仿宋" w:hAnsi="仿宋" w:eastAsia="仿宋"/>
          <w:b/>
          <w:bCs/>
          <w:sz w:val="32"/>
          <w:szCs w:val="32"/>
        </w:rPr>
      </w:pPr>
      <w:r>
        <w:rPr>
          <w:rFonts w:hint="eastAsia" w:ascii="仿宋" w:hAnsi="仿宋" w:eastAsia="仿宋"/>
          <w:b/>
          <w:bCs/>
          <w:sz w:val="32"/>
          <w:szCs w:val="32"/>
        </w:rPr>
        <w:t>心有所信、方能行远</w:t>
      </w:r>
    </w:p>
    <w:p>
      <w:pPr>
        <w:autoSpaceDE w:val="0"/>
        <w:spacing w:line="560" w:lineRule="exact"/>
      </w:pPr>
      <w:r>
        <w:rPr>
          <w:rFonts w:hint="eastAsia" w:ascii="仿宋" w:hAnsi="仿宋" w:eastAsia="仿宋"/>
          <w:b/>
          <w:bCs/>
          <w:sz w:val="32"/>
          <w:szCs w:val="32"/>
        </w:rPr>
        <w:t xml:space="preserve">    </w:t>
      </w:r>
      <w:r>
        <w:rPr>
          <w:rFonts w:hint="eastAsia" w:ascii="仿宋" w:hAnsi="仿宋" w:eastAsia="仿宋"/>
          <w:sz w:val="32"/>
          <w:szCs w:val="32"/>
        </w:rPr>
        <w:t>坚持党建引领、思想育人不动摇。辅导员要坚定不移做学生成长成才道路的引路人，自身站位要高、境界要大、格局要宽、素质要硬，惟其如此，才能发挥引领作用，才能真正落实立德树人、为党育人、为国育才的根本遵循。</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multilevel"/>
    <w:tmpl w:val="00000000"/>
    <w:lvl w:ilvl="0" w:tentative="0">
      <w:start w:val="1"/>
      <w:numFmt w:val="chineseCounting"/>
      <w:suff w:val="nothing"/>
      <w:lvlText w:val="%1、"/>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00000001"/>
    <w:multiLevelType w:val="multilevel"/>
    <w:tmpl w:val="00000001"/>
    <w:lvl w:ilvl="0" w:tentative="0">
      <w:start w:val="4"/>
      <w:numFmt w:val="chineseCounting"/>
      <w:suff w:val="nothing"/>
      <w:lvlText w:val="%1、"/>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MzZTkxMTZlNWVmNzIzMTg3NDk0NDIzZWRlNjQzMTkifQ=="/>
  </w:docVars>
  <w:rsids>
    <w:rsidRoot w:val="00000000"/>
    <w:rsid w:val="4A983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14:ligatures w14:val="none"/>
    </w:rPr>
  </w:style>
  <w:style w:type="character" w:default="1" w:styleId="5">
    <w:name w:val="Default Paragraph Font"/>
    <w:qFormat/>
    <w:uiPriority w:val="1"/>
  </w:style>
  <w:style w:type="table" w:default="1" w:styleId="4">
    <w:name w:val="Normal Table"/>
    <w:uiPriority w:val="99"/>
    <w:tblPr>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14:ligatures w14:val="none"/>
    </w:rPr>
  </w:style>
  <w:style w:type="character" w:customStyle="1" w:styleId="7">
    <w:name w:val="页脚 字符"/>
    <w:basedOn w:val="5"/>
    <w:link w:val="2"/>
    <w:qFormat/>
    <w:uiPriority w:val="99"/>
    <w:rPr>
      <w:sz w:val="18"/>
      <w:szCs w:val="18"/>
      <w14:ligatures w14: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2783</Words>
  <Characters>2850</Characters>
  <Paragraphs>24</Paragraphs>
  <TotalTime>1</TotalTime>
  <ScaleCrop>false</ScaleCrop>
  <LinksUpToDate>false</LinksUpToDate>
  <CharactersWithSpaces>2871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2023-03-17T10:17:00Z</dcterms:created>
  <dc:creator>罗 正响</dc:creator>
  <cp:lastModifiedBy>锦</cp:lastModifiedBy>
  <dcterms:modified xsi:type="dcterms:W3CDTF">2023-09-19T04:17:55Z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dce8e33dcc3549be98475cfcdf917849</vt:lpwstr>
  </property>
  <property fmtid="{D5CDD505-2E9C-101B-9397-08002B2CF9AE}" pid="3" name="KSOProductBuildVer">
    <vt:lpwstr>2052-12.1.0.15374</vt:lpwstr>
  </property>
</Properties>
</file>