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</w:p>
    <w:p>
      <w:pPr>
        <w:spacing w:line="36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级新生报到流程</w:t>
      </w:r>
    </w:p>
    <w:p>
      <w:pPr>
        <w:spacing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/>
          <w:b/>
          <w:bCs/>
          <w:color w:val="000000"/>
          <w:sz w:val="24"/>
          <w:szCs w:val="24"/>
        </w:rPr>
        <w:t>各位新生：请按以下顺序办理入学手续。</w:t>
      </w:r>
    </w:p>
    <w:tbl>
      <w:tblPr>
        <w:tblStyle w:val="2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09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</w:t>
            </w:r>
            <w:r>
              <w:rPr>
                <w:rFonts w:asci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sz w:val="24"/>
              </w:rPr>
              <w:t>目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部</w:t>
            </w:r>
            <w:r>
              <w:rPr>
                <w:rFonts w:asci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sz w:val="24"/>
              </w:rPr>
              <w:t>门</w:t>
            </w:r>
          </w:p>
        </w:tc>
        <w:tc>
          <w:tcPr>
            <w:tcW w:w="748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内</w:t>
            </w:r>
            <w:r>
              <w:rPr>
                <w:rFonts w:asci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sz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</w:t>
            </w:r>
          </w:p>
        </w:tc>
        <w:tc>
          <w:tcPr>
            <w:tcW w:w="7488" w:type="dxa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、验证录取通知书、身份证原件，办理报到登记。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、交团（党）组织关系。档案自带者请交各学院。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、已完成学费扣款者，在各学院领取缴费收据；现场缴费者，凭录取通知书到财务处缴费；生源地贷款者，向各学院提交相关材料后，领取学费缓缴单。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、凭缴费凭证或学费缓缴单领取校园一卡通和宿舍入住单。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exac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0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务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74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凭录取通知书缴费，领取缴费凭证。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（已将所有费用打入银行卡的同学可免此程序）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exact"/>
          <w:jc w:val="center"/>
        </w:trPr>
        <w:tc>
          <w:tcPr>
            <w:tcW w:w="88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卫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处</w:t>
            </w:r>
          </w:p>
        </w:tc>
        <w:tc>
          <w:tcPr>
            <w:tcW w:w="748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凭户口迁移证、身份证、录取通知书，办理户口迁移手续。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（如不需要办理户口迁移，可免去此程序）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exact"/>
          <w:jc w:val="center"/>
        </w:trPr>
        <w:tc>
          <w:tcPr>
            <w:tcW w:w="88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0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宿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舍</w:t>
            </w:r>
          </w:p>
        </w:tc>
        <w:tc>
          <w:tcPr>
            <w:tcW w:w="748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、在迎新报到现场设立生活用品购买点，新生可自愿前往购买；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、凭宿舍入住单到宿舍管理员处领取宿舍钥匙，安排住宿，整理内务。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2019-09-09T05:34:35Z</dcterms:created>
  <dc:creator>hp</dc:creator>
  <cp:lastModifiedBy>hp</cp:lastModifiedBy>
  <dcterms:modified xsi:type="dcterms:W3CDTF">2019-09-09T05:34:56Z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