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312" w:afterLines="100"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2019</w:t>
      </w:r>
      <w:r>
        <w:rPr>
          <w:rFonts w:hint="eastAsia" w:ascii="黑体" w:hAnsi="黑体" w:eastAsia="黑体"/>
          <w:sz w:val="32"/>
          <w:szCs w:val="32"/>
        </w:rPr>
        <w:t>级新生入学教育工作内容安排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黑体" w:hAnsi="黑体" w:eastAsia="黑体" w:cs="宋体"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28"/>
          <w:szCs w:val="28"/>
        </w:rPr>
        <w:t>一、</w:t>
      </w:r>
      <w:r>
        <w:rPr>
          <w:rFonts w:ascii="黑体" w:hAnsi="黑体" w:eastAsia="黑体" w:cs="宋体"/>
          <w:bCs/>
          <w:color w:val="333333"/>
          <w:kern w:val="0"/>
          <w:sz w:val="28"/>
          <w:szCs w:val="28"/>
        </w:rPr>
        <w:t>9</w:t>
      </w:r>
      <w:r>
        <w:rPr>
          <w:rFonts w:hint="eastAsia" w:ascii="黑体" w:hAnsi="黑体" w:eastAsia="黑体" w:cs="宋体"/>
          <w:bCs/>
          <w:color w:val="333333"/>
          <w:kern w:val="0"/>
          <w:sz w:val="28"/>
          <w:szCs w:val="28"/>
        </w:rPr>
        <w:t>月</w:t>
      </w:r>
      <w:r>
        <w:rPr>
          <w:rFonts w:ascii="黑体" w:hAnsi="黑体" w:eastAsia="黑体" w:cs="宋体"/>
          <w:bCs/>
          <w:color w:val="333333"/>
          <w:kern w:val="0"/>
          <w:sz w:val="28"/>
          <w:szCs w:val="28"/>
        </w:rPr>
        <w:t>8</w:t>
      </w:r>
      <w:r>
        <w:rPr>
          <w:rFonts w:hint="eastAsia" w:ascii="黑体" w:hAnsi="黑体" w:eastAsia="黑体" w:cs="宋体"/>
          <w:bCs/>
          <w:color w:val="333333"/>
          <w:kern w:val="0"/>
          <w:sz w:val="28"/>
          <w:szCs w:val="28"/>
        </w:rPr>
        <w:t>日安排</w:t>
      </w:r>
      <w:r>
        <w:rPr>
          <w:rFonts w:ascii="黑体" w:hAnsi="黑体" w:eastAsia="黑体" w:cs="宋体"/>
          <w:bCs/>
          <w:color w:val="333333"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_GB2312" w:hAnsi="Helvetica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Helvetica" w:eastAsia="仿宋_GB2312" w:cs="宋体"/>
          <w:b/>
          <w:bCs/>
          <w:color w:val="333333"/>
          <w:kern w:val="0"/>
          <w:sz w:val="28"/>
          <w:szCs w:val="28"/>
        </w:rPr>
        <w:t>（一）入学主题教育</w:t>
      </w:r>
      <w:r>
        <w:rPr>
          <w:rFonts w:ascii="仿宋_GB2312" w:hAnsi="Helvetica" w:eastAsia="仿宋_GB2312" w:cs="宋体"/>
          <w:b/>
          <w:bCs/>
          <w:color w:val="333333"/>
          <w:kern w:val="0"/>
          <w:sz w:val="28"/>
          <w:szCs w:val="28"/>
        </w:rPr>
        <w:t xml:space="preserve">1   </w:t>
      </w:r>
      <w:r>
        <w:rPr>
          <w:rFonts w:hint="eastAsia" w:ascii="仿宋_GB2312" w:hAnsi="Helvetica" w:eastAsia="仿宋_GB2312" w:cs="宋体"/>
          <w:b/>
          <w:bCs/>
          <w:color w:val="333333"/>
          <w:kern w:val="0"/>
          <w:sz w:val="28"/>
          <w:szCs w:val="28"/>
        </w:rPr>
        <w:t>负责单位：各学院</w:t>
      </w:r>
    </w:p>
    <w:tbl>
      <w:tblPr>
        <w:tblStyle w:val="2"/>
        <w:tblpPr w:leftFromText="180" w:rightFromText="180" w:vertAnchor="text" w:horzAnchor="page" w:tblpXSpec="center" w:tblpY="171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2268"/>
        <w:gridCol w:w="840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3124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参加对象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地点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31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9</w:t>
            </w:r>
            <w:r>
              <w:rPr>
                <w:rFonts w:hint="eastAsia" w:ascii="宋体" w:hAnsi="宋体"/>
                <w:sz w:val="24"/>
                <w:szCs w:val="21"/>
              </w:rPr>
              <w:t>月</w:t>
            </w:r>
            <w:r>
              <w:rPr>
                <w:rFonts w:ascii="宋体" w:hAnsi="宋体"/>
                <w:sz w:val="24"/>
                <w:szCs w:val="21"/>
              </w:rPr>
              <w:t>8</w:t>
            </w:r>
            <w:r>
              <w:rPr>
                <w:rFonts w:hint="eastAsia" w:ascii="宋体" w:hAnsi="宋体"/>
                <w:sz w:val="24"/>
                <w:szCs w:val="21"/>
              </w:rPr>
              <w:t>日（白天）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2019</w:t>
            </w:r>
            <w:r>
              <w:rPr>
                <w:rFonts w:hint="eastAsia" w:ascii="宋体" w:hAnsi="宋体"/>
                <w:sz w:val="24"/>
                <w:szCs w:val="21"/>
              </w:rPr>
              <w:t>级新生家长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自行安排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2019</w:t>
            </w:r>
            <w:r>
              <w:rPr>
                <w:rFonts w:hint="eastAsia" w:ascii="宋体" w:hAnsi="宋体"/>
                <w:sz w:val="24"/>
                <w:szCs w:val="21"/>
              </w:rPr>
              <w:t>级新生家长会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3124" w:type="dxa"/>
            <w:vAlign w:val="center"/>
          </w:tcPr>
          <w:p>
            <w:pPr>
              <w:spacing w:line="240" w:lineRule="exact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9</w:t>
            </w:r>
            <w:r>
              <w:rPr>
                <w:rFonts w:hint="eastAsia" w:ascii="宋体" w:hAnsi="宋体"/>
                <w:sz w:val="24"/>
                <w:szCs w:val="21"/>
              </w:rPr>
              <w:t>月</w:t>
            </w:r>
            <w:r>
              <w:rPr>
                <w:rFonts w:ascii="宋体" w:hAnsi="宋体"/>
                <w:sz w:val="24"/>
                <w:szCs w:val="21"/>
              </w:rPr>
              <w:t>8</w:t>
            </w:r>
            <w:r>
              <w:rPr>
                <w:rFonts w:hint="eastAsia" w:ascii="宋体" w:hAnsi="宋体"/>
                <w:sz w:val="24"/>
                <w:szCs w:val="21"/>
              </w:rPr>
              <w:t>日（</w:t>
            </w:r>
            <w:r>
              <w:rPr>
                <w:rFonts w:ascii="宋体" w:hAnsi="宋体"/>
                <w:sz w:val="24"/>
                <w:szCs w:val="21"/>
              </w:rPr>
              <w:t>18</w:t>
            </w:r>
            <w:r>
              <w:rPr>
                <w:rFonts w:hint="eastAsia" w:ascii="宋体" w:hAnsi="宋体"/>
                <w:sz w:val="24"/>
                <w:szCs w:val="21"/>
              </w:rPr>
              <w:t>：</w:t>
            </w:r>
            <w:r>
              <w:rPr>
                <w:rFonts w:ascii="宋体" w:hAnsi="宋体"/>
                <w:sz w:val="24"/>
                <w:szCs w:val="21"/>
              </w:rPr>
              <w:t>30-20</w:t>
            </w:r>
            <w:r>
              <w:rPr>
                <w:rFonts w:hint="eastAsia" w:ascii="宋体" w:hAnsi="宋体"/>
                <w:sz w:val="24"/>
                <w:szCs w:val="21"/>
              </w:rPr>
              <w:t>：</w:t>
            </w:r>
            <w:r>
              <w:rPr>
                <w:rFonts w:ascii="宋体" w:hAnsi="宋体"/>
                <w:sz w:val="24"/>
                <w:szCs w:val="21"/>
              </w:rPr>
              <w:t>30</w:t>
            </w:r>
            <w:r>
              <w:rPr>
                <w:rFonts w:hint="eastAsia" w:ascii="宋体" w:hAnsi="宋体"/>
                <w:sz w:val="24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各学院新生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入学教育（一）</w:t>
            </w:r>
          </w:p>
        </w:tc>
      </w:tr>
    </w:tbl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黑体" w:hAnsi="黑体" w:eastAsia="黑体" w:cs="宋体"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28"/>
          <w:szCs w:val="28"/>
        </w:rPr>
        <w:t>二、</w:t>
      </w:r>
      <w:r>
        <w:rPr>
          <w:rFonts w:ascii="黑体" w:hAnsi="黑体" w:eastAsia="黑体" w:cs="宋体"/>
          <w:bCs/>
          <w:color w:val="333333"/>
          <w:kern w:val="0"/>
          <w:sz w:val="28"/>
          <w:szCs w:val="28"/>
        </w:rPr>
        <w:t>9</w:t>
      </w:r>
      <w:r>
        <w:rPr>
          <w:rFonts w:hint="eastAsia" w:ascii="黑体" w:hAnsi="黑体" w:eastAsia="黑体" w:cs="宋体"/>
          <w:bCs/>
          <w:color w:val="333333"/>
          <w:kern w:val="0"/>
          <w:sz w:val="28"/>
          <w:szCs w:val="28"/>
        </w:rPr>
        <w:t>月</w:t>
      </w:r>
      <w:r>
        <w:rPr>
          <w:rFonts w:ascii="黑体" w:hAnsi="黑体" w:eastAsia="黑体" w:cs="宋体"/>
          <w:bCs/>
          <w:color w:val="333333"/>
          <w:kern w:val="0"/>
          <w:sz w:val="28"/>
          <w:szCs w:val="28"/>
        </w:rPr>
        <w:t>9</w:t>
      </w:r>
      <w:r>
        <w:rPr>
          <w:rFonts w:hint="eastAsia" w:ascii="黑体" w:hAnsi="黑体" w:eastAsia="黑体" w:cs="宋体"/>
          <w:bCs/>
          <w:color w:val="333333"/>
          <w:kern w:val="0"/>
          <w:sz w:val="28"/>
          <w:szCs w:val="28"/>
        </w:rPr>
        <w:t>日安排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_GB2312" w:hAnsi="Helvetica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Helvetica" w:eastAsia="仿宋_GB2312" w:cs="宋体"/>
          <w:b/>
          <w:bCs/>
          <w:color w:val="333333"/>
          <w:kern w:val="0"/>
          <w:sz w:val="28"/>
          <w:szCs w:val="28"/>
        </w:rPr>
        <w:t>（一）教材发放</w:t>
      </w:r>
      <w:r>
        <w:rPr>
          <w:rFonts w:ascii="仿宋_GB2312" w:hAnsi="Helvetica" w:eastAsia="仿宋_GB2312" w:cs="宋体"/>
          <w:b/>
          <w:bCs/>
          <w:color w:val="333333"/>
          <w:kern w:val="0"/>
          <w:sz w:val="28"/>
          <w:szCs w:val="28"/>
        </w:rPr>
        <w:t xml:space="preserve">      </w:t>
      </w:r>
      <w:r>
        <w:rPr>
          <w:rFonts w:hint="eastAsia" w:ascii="仿宋_GB2312" w:hAnsi="Helvetica" w:eastAsia="仿宋_GB2312" w:cs="宋体"/>
          <w:b/>
          <w:bCs/>
          <w:color w:val="333333"/>
          <w:kern w:val="0"/>
          <w:sz w:val="28"/>
          <w:szCs w:val="28"/>
        </w:rPr>
        <w:t>负责单位：教务处</w:t>
      </w:r>
    </w:p>
    <w:tbl>
      <w:tblPr>
        <w:tblStyle w:val="2"/>
        <w:tblW w:w="86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3444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344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时间段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特殊教育学院</w:t>
            </w:r>
          </w:p>
        </w:tc>
        <w:tc>
          <w:tcPr>
            <w:tcW w:w="3444" w:type="dxa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08:00—09:20</w:t>
            </w:r>
          </w:p>
        </w:tc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博雅楼</w:t>
            </w:r>
            <w:r>
              <w:rPr>
                <w:rFonts w:ascii="宋体" w:hAnsi="宋体"/>
                <w:sz w:val="24"/>
              </w:rPr>
              <w:t>3106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3444" w:type="dxa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09:20—10:30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康复科学学院</w:t>
            </w:r>
          </w:p>
        </w:tc>
        <w:tc>
          <w:tcPr>
            <w:tcW w:w="3444" w:type="dxa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10:30—11:20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音乐与舞蹈学院</w:t>
            </w:r>
          </w:p>
        </w:tc>
        <w:tc>
          <w:tcPr>
            <w:tcW w:w="3444" w:type="dxa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12:30—13:10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语言学院</w:t>
            </w:r>
          </w:p>
        </w:tc>
        <w:tc>
          <w:tcPr>
            <w:tcW w:w="3444" w:type="dxa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13:10—13:50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3444" w:type="dxa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13:50—14:30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444" w:type="dxa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14:30—14:50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美术与设计学院</w:t>
            </w:r>
          </w:p>
        </w:tc>
        <w:tc>
          <w:tcPr>
            <w:tcW w:w="3444" w:type="dxa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14:50—16:00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3444" w:type="dxa"/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11:20-11:30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_GB2312" w:hAnsi="Helvetica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Helvetica" w:eastAsia="仿宋_GB2312" w:cs="宋体"/>
          <w:b/>
          <w:bCs/>
          <w:color w:val="333333"/>
          <w:kern w:val="0"/>
          <w:sz w:val="28"/>
          <w:szCs w:val="28"/>
        </w:rPr>
        <w:t>（二）体检</w:t>
      </w:r>
      <w:r>
        <w:rPr>
          <w:rFonts w:ascii="仿宋_GB2312" w:hAnsi="Helvetica" w:eastAsia="仿宋_GB2312" w:cs="宋体"/>
          <w:b/>
          <w:bCs/>
          <w:color w:val="333333"/>
          <w:kern w:val="0"/>
          <w:sz w:val="28"/>
          <w:szCs w:val="28"/>
        </w:rPr>
        <w:t xml:space="preserve">        </w:t>
      </w:r>
      <w:r>
        <w:rPr>
          <w:rFonts w:hint="eastAsia" w:ascii="仿宋_GB2312" w:hAnsi="Helvetica" w:eastAsia="仿宋_GB2312" w:cs="宋体"/>
          <w:b/>
          <w:bCs/>
          <w:color w:val="333333"/>
          <w:kern w:val="0"/>
          <w:sz w:val="28"/>
          <w:szCs w:val="28"/>
        </w:rPr>
        <w:t>负责部门：后勤基建处</w:t>
      </w:r>
    </w:p>
    <w:tbl>
      <w:tblPr>
        <w:tblStyle w:val="2"/>
        <w:tblW w:w="86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3444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344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体检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体检地点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特殊教育学院</w:t>
            </w:r>
          </w:p>
        </w:tc>
        <w:tc>
          <w:tcPr>
            <w:tcW w:w="34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09:00-10:10</w:t>
            </w:r>
          </w:p>
        </w:tc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实验实训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34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10:10-11:10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康复科学学院</w:t>
            </w:r>
          </w:p>
        </w:tc>
        <w:tc>
          <w:tcPr>
            <w:tcW w:w="34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08:00-9:00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音乐与舞蹈学院</w:t>
            </w:r>
          </w:p>
        </w:tc>
        <w:tc>
          <w:tcPr>
            <w:tcW w:w="34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14:00-14:50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语言学院</w:t>
            </w:r>
          </w:p>
        </w:tc>
        <w:tc>
          <w:tcPr>
            <w:tcW w:w="34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14:50-15:30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34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15:30-16:10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4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07:20-07:50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美术与设计学院</w:t>
            </w:r>
          </w:p>
        </w:tc>
        <w:tc>
          <w:tcPr>
            <w:tcW w:w="34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13:00-14:00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34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9:10-9:30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_GB2312" w:hAnsi="Helvetica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Helvetica" w:eastAsia="仿宋_GB2312" w:cs="宋体"/>
          <w:b/>
          <w:bCs/>
          <w:color w:val="333333"/>
          <w:kern w:val="0"/>
          <w:sz w:val="28"/>
          <w:szCs w:val="28"/>
        </w:rPr>
        <w:t>（三）领军训服</w:t>
      </w:r>
      <w:r>
        <w:rPr>
          <w:rFonts w:ascii="仿宋_GB2312" w:hAnsi="Helvetica" w:eastAsia="仿宋_GB2312" w:cs="宋体"/>
          <w:b/>
          <w:bCs/>
          <w:color w:val="333333"/>
          <w:kern w:val="0"/>
          <w:sz w:val="28"/>
          <w:szCs w:val="28"/>
        </w:rPr>
        <w:t xml:space="preserve">     </w:t>
      </w:r>
      <w:r>
        <w:rPr>
          <w:rFonts w:hint="eastAsia" w:ascii="仿宋_GB2312" w:hAnsi="Helvetica" w:eastAsia="仿宋_GB2312" w:cs="宋体"/>
          <w:b/>
          <w:bCs/>
          <w:color w:val="333333"/>
          <w:kern w:val="0"/>
          <w:sz w:val="28"/>
          <w:szCs w:val="28"/>
        </w:rPr>
        <w:t>负责单位：学生工作处（人武部）</w:t>
      </w:r>
    </w:p>
    <w:tbl>
      <w:tblPr>
        <w:tblStyle w:val="2"/>
        <w:tblW w:w="86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330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时间段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发放地点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特殊教育学院</w:t>
            </w:r>
          </w:p>
        </w:tc>
        <w:tc>
          <w:tcPr>
            <w:tcW w:w="330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10:00-10:30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体育馆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健身房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（调换军训服装时间为</w:t>
            </w: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日当天</w:t>
            </w:r>
            <w:r>
              <w:rPr>
                <w:rFonts w:ascii="宋体" w:hAnsi="宋体"/>
                <w:sz w:val="24"/>
                <w:szCs w:val="24"/>
              </w:rPr>
              <w:t>16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330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10:30-11:00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康复科学学院</w:t>
            </w:r>
          </w:p>
        </w:tc>
        <w:tc>
          <w:tcPr>
            <w:tcW w:w="330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09:00-09:30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音乐与舞蹈学院</w:t>
            </w:r>
          </w:p>
        </w:tc>
        <w:tc>
          <w:tcPr>
            <w:tcW w:w="330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11:00-11:30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语言学院</w:t>
            </w:r>
          </w:p>
        </w:tc>
        <w:tc>
          <w:tcPr>
            <w:tcW w:w="330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13:50-14:20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330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13:00-13:30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30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13:30-13:50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美术与设计学院</w:t>
            </w:r>
          </w:p>
        </w:tc>
        <w:tc>
          <w:tcPr>
            <w:tcW w:w="330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14:20-14:50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330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9:30-9:40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_GB2312" w:hAnsi="Helvetica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Helvetica" w:eastAsia="仿宋_GB2312" w:cs="宋体"/>
          <w:b/>
          <w:bCs/>
          <w:color w:val="333333"/>
          <w:kern w:val="0"/>
          <w:sz w:val="28"/>
          <w:szCs w:val="28"/>
        </w:rPr>
        <w:t>（四）银行卡身份验证</w:t>
      </w:r>
      <w:r>
        <w:rPr>
          <w:rFonts w:ascii="仿宋_GB2312" w:hAnsi="Helvetica" w:eastAsia="仿宋_GB2312" w:cs="宋体"/>
          <w:b/>
          <w:bCs/>
          <w:color w:val="333333"/>
          <w:kern w:val="0"/>
          <w:sz w:val="28"/>
          <w:szCs w:val="28"/>
        </w:rPr>
        <w:t xml:space="preserve">    </w:t>
      </w:r>
      <w:r>
        <w:rPr>
          <w:rFonts w:hint="eastAsia" w:ascii="仿宋_GB2312" w:hAnsi="Helvetica" w:eastAsia="仿宋_GB2312" w:cs="宋体"/>
          <w:b/>
          <w:bCs/>
          <w:color w:val="333333"/>
          <w:kern w:val="0"/>
          <w:sz w:val="28"/>
          <w:szCs w:val="28"/>
        </w:rPr>
        <w:t>负责单位：财务处</w:t>
      </w:r>
    </w:p>
    <w:tbl>
      <w:tblPr>
        <w:tblStyle w:val="2"/>
        <w:tblW w:w="86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330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时间段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验证地点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特殊教育学院</w:t>
            </w:r>
          </w:p>
        </w:tc>
        <w:tc>
          <w:tcPr>
            <w:tcW w:w="330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10:20-11:20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大学生活动中心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330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8:00-9:00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康复科学学院</w:t>
            </w:r>
          </w:p>
        </w:tc>
        <w:tc>
          <w:tcPr>
            <w:tcW w:w="330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9:00-10:00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音乐与舞蹈学院</w:t>
            </w:r>
          </w:p>
        </w:tc>
        <w:tc>
          <w:tcPr>
            <w:tcW w:w="330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14:40-15:10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语言学院</w:t>
            </w:r>
          </w:p>
        </w:tc>
        <w:tc>
          <w:tcPr>
            <w:tcW w:w="330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15:10-15:40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330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14:10-14:40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30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12:30-13:10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美术与设计学院</w:t>
            </w:r>
          </w:p>
        </w:tc>
        <w:tc>
          <w:tcPr>
            <w:tcW w:w="330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13:10-14:10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6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330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10:00-10:20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_GB2312" w:hAnsi="Helvetica" w:eastAsia="仿宋_GB2312" w:cs="宋体"/>
          <w:b/>
          <w:bCs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_GB2312" w:hAnsi="Helvetica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Helvetica" w:eastAsia="仿宋_GB2312" w:cs="宋体"/>
          <w:b/>
          <w:bCs/>
          <w:color w:val="333333"/>
          <w:kern w:val="0"/>
          <w:sz w:val="28"/>
          <w:szCs w:val="28"/>
        </w:rPr>
        <w:t>（五）入学主题教育</w:t>
      </w:r>
      <w:r>
        <w:rPr>
          <w:rFonts w:ascii="仿宋_GB2312" w:hAnsi="Helvetica" w:eastAsia="仿宋_GB2312" w:cs="宋体"/>
          <w:b/>
          <w:bCs/>
          <w:color w:val="333333"/>
          <w:kern w:val="0"/>
          <w:sz w:val="28"/>
          <w:szCs w:val="28"/>
        </w:rPr>
        <w:t xml:space="preserve">2  </w:t>
      </w:r>
      <w:r>
        <w:rPr>
          <w:rFonts w:hint="eastAsia" w:ascii="仿宋_GB2312" w:hAnsi="Helvetica" w:eastAsia="仿宋_GB2312" w:cs="宋体"/>
          <w:b/>
          <w:bCs/>
          <w:color w:val="333333"/>
          <w:kern w:val="0"/>
          <w:sz w:val="28"/>
          <w:szCs w:val="28"/>
        </w:rPr>
        <w:t>负责单位：各学院</w:t>
      </w:r>
    </w:p>
    <w:tbl>
      <w:tblPr>
        <w:tblStyle w:val="2"/>
        <w:tblpPr w:leftFromText="180" w:rightFromText="180" w:vertAnchor="text" w:horzAnchor="page" w:tblpXSpec="center" w:tblpY="171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2268"/>
        <w:gridCol w:w="840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3124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参加对象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地点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3124" w:type="dxa"/>
            <w:vAlign w:val="center"/>
          </w:tcPr>
          <w:p>
            <w:pPr>
              <w:spacing w:line="240" w:lineRule="exact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9</w:t>
            </w:r>
            <w:r>
              <w:rPr>
                <w:rFonts w:hint="eastAsia" w:ascii="宋体" w:hAnsi="宋体"/>
                <w:sz w:val="24"/>
                <w:szCs w:val="21"/>
              </w:rPr>
              <w:t>月</w:t>
            </w:r>
            <w:r>
              <w:rPr>
                <w:rFonts w:ascii="宋体" w:hAnsi="宋体"/>
                <w:sz w:val="24"/>
                <w:szCs w:val="21"/>
              </w:rPr>
              <w:t>9</w:t>
            </w:r>
            <w:r>
              <w:rPr>
                <w:rFonts w:hint="eastAsia" w:ascii="宋体" w:hAnsi="宋体"/>
                <w:sz w:val="24"/>
                <w:szCs w:val="21"/>
              </w:rPr>
              <w:t>日（</w:t>
            </w:r>
            <w:r>
              <w:rPr>
                <w:rFonts w:ascii="宋体" w:hAnsi="宋体"/>
                <w:sz w:val="24"/>
                <w:szCs w:val="21"/>
              </w:rPr>
              <w:t>18</w:t>
            </w:r>
            <w:r>
              <w:rPr>
                <w:rFonts w:hint="eastAsia" w:ascii="宋体" w:hAnsi="宋体"/>
                <w:sz w:val="24"/>
                <w:szCs w:val="21"/>
              </w:rPr>
              <w:t>：</w:t>
            </w:r>
            <w:r>
              <w:rPr>
                <w:rFonts w:ascii="宋体" w:hAnsi="宋体"/>
                <w:sz w:val="24"/>
                <w:szCs w:val="21"/>
              </w:rPr>
              <w:t>30-20</w:t>
            </w:r>
            <w:r>
              <w:rPr>
                <w:rFonts w:hint="eastAsia" w:ascii="宋体" w:hAnsi="宋体"/>
                <w:sz w:val="24"/>
                <w:szCs w:val="21"/>
              </w:rPr>
              <w:t>：</w:t>
            </w:r>
            <w:r>
              <w:rPr>
                <w:rFonts w:ascii="宋体" w:hAnsi="宋体"/>
                <w:sz w:val="24"/>
                <w:szCs w:val="21"/>
              </w:rPr>
              <w:t>30</w:t>
            </w:r>
            <w:r>
              <w:rPr>
                <w:rFonts w:hint="eastAsia" w:ascii="宋体" w:hAnsi="宋体"/>
                <w:sz w:val="24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各学院新生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自行安排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入学教育（二）</w:t>
            </w:r>
          </w:p>
          <w:p>
            <w:pPr>
              <w:jc w:val="center"/>
              <w:rPr>
                <w:rFonts w:ascii="宋体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学院军训动员</w:t>
            </w:r>
          </w:p>
        </w:tc>
      </w:tr>
    </w:tbl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黑体" w:hAnsi="黑体" w:eastAsia="黑体" w:cs="宋体"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28"/>
          <w:szCs w:val="28"/>
        </w:rPr>
        <w:t>三、军训期间</w:t>
      </w:r>
      <w:r>
        <w:rPr>
          <w:rFonts w:ascii="黑体" w:hAnsi="黑体" w:eastAsia="黑体" w:cs="宋体"/>
          <w:bCs/>
          <w:color w:val="333333"/>
          <w:kern w:val="0"/>
          <w:sz w:val="28"/>
          <w:szCs w:val="28"/>
        </w:rPr>
        <w:t xml:space="preserve">   </w:t>
      </w:r>
      <w:r>
        <w:rPr>
          <w:rFonts w:hint="eastAsia" w:ascii="黑体" w:hAnsi="黑体" w:eastAsia="黑体" w:cs="宋体"/>
          <w:bCs/>
          <w:color w:val="333333"/>
          <w:kern w:val="0"/>
          <w:sz w:val="28"/>
          <w:szCs w:val="28"/>
        </w:rPr>
        <w:t>负责单位：学工处  相关</w:t>
      </w:r>
      <w:r>
        <w:rPr>
          <w:rFonts w:ascii="黑体" w:hAnsi="黑体" w:eastAsia="黑体" w:cs="宋体"/>
          <w:bCs/>
          <w:color w:val="333333"/>
          <w:kern w:val="0"/>
          <w:sz w:val="28"/>
          <w:szCs w:val="28"/>
        </w:rPr>
        <w:t>单位</w:t>
      </w:r>
    </w:p>
    <w:tbl>
      <w:tblPr>
        <w:tblStyle w:val="2"/>
        <w:tblpPr w:leftFromText="180" w:rightFromText="180" w:vertAnchor="text" w:horzAnchor="page" w:tblpXSpec="center" w:tblpY="171"/>
        <w:tblOverlap w:val="never"/>
        <w:tblW w:w="8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320"/>
        <w:gridCol w:w="2721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日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期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具体时间段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参加对象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3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15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日</w:t>
            </w:r>
          </w:p>
        </w:tc>
        <w:tc>
          <w:tcPr>
            <w:tcW w:w="2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18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：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10-19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：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10</w:t>
            </w:r>
          </w:p>
        </w:tc>
        <w:tc>
          <w:tcPr>
            <w:tcW w:w="272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特殊教育学院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音乐与舞蹈学院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数学与信息科学学院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美术与设计学院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教学制度讲座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3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19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：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30-20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：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30</w:t>
            </w:r>
          </w:p>
        </w:tc>
        <w:tc>
          <w:tcPr>
            <w:tcW w:w="272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教育科学学院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康复科学学院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语言学院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管理学院</w:t>
            </w:r>
          </w:p>
          <w:p>
            <w:pPr>
              <w:spacing w:line="240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体育学院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教学制度讲座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38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16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日</w:t>
            </w:r>
          </w:p>
        </w:tc>
        <w:tc>
          <w:tcPr>
            <w:tcW w:w="2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18:10-20:10</w:t>
            </w:r>
          </w:p>
        </w:tc>
        <w:tc>
          <w:tcPr>
            <w:tcW w:w="272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/>
                <w:color w:val="000000"/>
                <w:sz w:val="24"/>
                <w:szCs w:val="21"/>
              </w:rPr>
              <w:t>2019级</w:t>
            </w:r>
            <w:r>
              <w:rPr>
                <w:rFonts w:ascii="宋体"/>
                <w:color w:val="000000"/>
                <w:sz w:val="24"/>
                <w:szCs w:val="21"/>
              </w:rPr>
              <w:t>新生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/>
                <w:color w:val="000000"/>
                <w:sz w:val="24"/>
                <w:szCs w:val="21"/>
              </w:rPr>
              <w:t>大外</w:t>
            </w:r>
            <w:r>
              <w:rPr>
                <w:rFonts w:ascii="宋体"/>
                <w:color w:val="000000"/>
                <w:sz w:val="24"/>
                <w:szCs w:val="21"/>
              </w:rPr>
              <w:t>分层考试</w:t>
            </w:r>
          </w:p>
          <w:p>
            <w:pPr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/>
                <w:color w:val="000000"/>
                <w:sz w:val="24"/>
                <w:szCs w:val="21"/>
              </w:rPr>
              <w:t>（教务处</w:t>
            </w:r>
            <w:r>
              <w:rPr>
                <w:rFonts w:ascii="宋体"/>
                <w:color w:val="000000"/>
                <w:sz w:val="24"/>
                <w:szCs w:val="21"/>
              </w:rPr>
              <w:t>负责</w:t>
            </w:r>
            <w:r>
              <w:rPr>
                <w:rFonts w:hint="eastAsia" w:ascii="宋体"/>
                <w:color w:val="000000"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3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9月17日</w:t>
            </w:r>
          </w:p>
        </w:tc>
        <w:tc>
          <w:tcPr>
            <w:tcW w:w="2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18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：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10-19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：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10</w:t>
            </w:r>
          </w:p>
        </w:tc>
        <w:tc>
          <w:tcPr>
            <w:tcW w:w="272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特殊教育学院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音乐与舞蹈学院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数学与信息科学学院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美术与设计学院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安全知识讲座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3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19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：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30-20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：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30</w:t>
            </w:r>
          </w:p>
        </w:tc>
        <w:tc>
          <w:tcPr>
            <w:tcW w:w="272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教育科学学院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康复科学学院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语言学院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管理学院</w:t>
            </w:r>
          </w:p>
          <w:p>
            <w:pPr>
              <w:spacing w:line="240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体育学院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安全知识讲座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3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18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日</w:t>
            </w:r>
          </w:p>
        </w:tc>
        <w:tc>
          <w:tcPr>
            <w:tcW w:w="2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18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：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10-19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：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10</w:t>
            </w:r>
          </w:p>
        </w:tc>
        <w:tc>
          <w:tcPr>
            <w:tcW w:w="272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教育科学学院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康复科学学院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语言学院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管理学院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体育学院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心理适应讲座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3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</w:p>
        </w:tc>
        <w:tc>
          <w:tcPr>
            <w:tcW w:w="2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19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：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30-20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：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30</w:t>
            </w:r>
          </w:p>
        </w:tc>
        <w:tc>
          <w:tcPr>
            <w:tcW w:w="272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特殊教育学院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音乐与舞蹈学院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数学与信息科学学院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美术与设计学院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心理适应讲座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38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19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日</w:t>
            </w:r>
          </w:p>
        </w:tc>
        <w:tc>
          <w:tcPr>
            <w:tcW w:w="2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晚上</w:t>
            </w:r>
          </w:p>
        </w:tc>
        <w:tc>
          <w:tcPr>
            <w:tcW w:w="27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/>
                <w:color w:val="000000"/>
                <w:sz w:val="24"/>
                <w:szCs w:val="21"/>
              </w:rPr>
              <w:t>2019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级新生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迎新晚会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（团委）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3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9月20日</w:t>
            </w:r>
          </w:p>
        </w:tc>
        <w:tc>
          <w:tcPr>
            <w:tcW w:w="2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晚上</w:t>
            </w:r>
          </w:p>
        </w:tc>
        <w:tc>
          <w:tcPr>
            <w:tcW w:w="27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2019级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新生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校</w:t>
            </w:r>
            <w:r>
              <w:rPr>
                <w:rFonts w:ascii="宋体" w:hAnsi="宋体"/>
                <w:color w:val="000000"/>
                <w:sz w:val="24"/>
                <w:szCs w:val="21"/>
              </w:rPr>
              <w:t>职业生涯规划大赛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观摩</w:t>
            </w:r>
          </w:p>
        </w:tc>
      </w:tr>
    </w:tbl>
    <w:p>
      <w:pPr>
        <w:widowControl/>
        <w:shd w:val="clear" w:color="auto" w:fill="FFFFFF"/>
        <w:spacing w:line="440" w:lineRule="exact"/>
        <w:ind w:firstLine="551" w:firstLineChars="196"/>
        <w:jc w:val="left"/>
        <w:rPr>
          <w:rFonts w:ascii="仿宋_GB2312" w:hAnsi="Helvetica" w:eastAsia="仿宋_GB2312" w:cs="宋体"/>
          <w:b/>
          <w:bCs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黑体" w:hAnsi="黑体" w:eastAsia="黑体" w:cs="宋体"/>
          <w:bCs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28"/>
          <w:szCs w:val="28"/>
        </w:rPr>
        <w:t>四、</w:t>
      </w:r>
      <w:r>
        <w:rPr>
          <w:rFonts w:ascii="黑体" w:hAnsi="黑体" w:eastAsia="黑体" w:cs="宋体"/>
          <w:bCs/>
          <w:color w:val="333333"/>
          <w:kern w:val="0"/>
          <w:sz w:val="28"/>
          <w:szCs w:val="28"/>
        </w:rPr>
        <w:t>10</w:t>
      </w:r>
      <w:r>
        <w:rPr>
          <w:rFonts w:hint="eastAsia" w:ascii="黑体" w:hAnsi="黑体" w:eastAsia="黑体" w:cs="宋体"/>
          <w:bCs/>
          <w:color w:val="333333"/>
          <w:kern w:val="0"/>
          <w:sz w:val="28"/>
          <w:szCs w:val="28"/>
        </w:rPr>
        <w:t>月份至期末</w:t>
      </w:r>
    </w:p>
    <w:tbl>
      <w:tblPr>
        <w:tblStyle w:val="2"/>
        <w:tblpPr w:leftFromText="180" w:rightFromText="180" w:vertAnchor="text" w:horzAnchor="margin" w:tblpX="279" w:tblpY="79"/>
        <w:tblOverlap w:val="never"/>
        <w:tblW w:w="7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4390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活动对象</w:t>
            </w:r>
          </w:p>
        </w:tc>
        <w:tc>
          <w:tcPr>
            <w:tcW w:w="439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</w:t>
            </w:r>
          </w:p>
        </w:tc>
        <w:tc>
          <w:tcPr>
            <w:tcW w:w="1847" w:type="dxa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6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2019级新生</w:t>
            </w:r>
          </w:p>
        </w:tc>
        <w:tc>
          <w:tcPr>
            <w:tcW w:w="4390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围绕专业、学业、生涯规划等方面，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开展新生入学教育系列活动：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 xml:space="preserve"> 1.新生文明礼仪养成活动；</w:t>
            </w:r>
          </w:p>
          <w:p>
            <w:pPr>
              <w:ind w:firstLine="720" w:firstLineChars="300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2.新生专业导航活动；</w:t>
            </w:r>
          </w:p>
          <w:p>
            <w:pPr>
              <w:ind w:firstLine="720" w:firstLineChars="300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3.新生才艺大赛；</w:t>
            </w:r>
          </w:p>
          <w:p>
            <w:pPr>
              <w:ind w:firstLine="720" w:firstLineChars="300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4.新生读书报告会；</w:t>
            </w:r>
          </w:p>
          <w:p>
            <w:pPr>
              <w:ind w:firstLine="720" w:firstLineChars="300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5.新生寝室设计大赛；</w:t>
            </w:r>
          </w:p>
          <w:p>
            <w:pPr>
              <w:ind w:firstLine="720" w:firstLineChars="300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6.新生校情校史参观活动。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学生工作处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各学院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2019-09-09T05:45:33Z</dcterms:created>
  <dc:creator>hp</dc:creator>
  <cp:lastModifiedBy>hp</cp:lastModifiedBy>
  <dcterms:modified xsi:type="dcterms:W3CDTF">2019-09-09T05:45:55Z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