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 </w:t>
      </w:r>
    </w:p>
    <w:p>
      <w:pPr>
        <w:widowControl/>
        <w:ind w:firstLine="960" w:firstLineChars="30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7"/>
        <w:tblW w:w="14697" w:type="dxa"/>
        <w:tblInd w:w="5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4174"/>
        <w:gridCol w:w="1732"/>
        <w:gridCol w:w="1390"/>
        <w:gridCol w:w="1187"/>
        <w:gridCol w:w="1392"/>
        <w:gridCol w:w="1822"/>
        <w:gridCol w:w="1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采购人发出询价时间：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年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73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南京特殊教育师范学院学生工作处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5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390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5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90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5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4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390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招生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宣传片拍摄制作</w:t>
            </w:r>
          </w:p>
        </w:tc>
        <w:tc>
          <w:tcPr>
            <w:tcW w:w="4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1.学校招生宣传片1部，时长约3-8分钟，可分成若干个篇章；学校特色专业招生宣传片1部，时长约2分钟。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摄像机拍摄画面及航拍素材要求拍摄清晰度为4K，格式为H.265 10bit 4:2:2，使用电影级摄影机进行拍摄，并配有10年以上经验导演及摄影师团队、专业灯光师及团队、穿越机飞手、化妆师。最终成片按照学校要求生成不同格式的文件。宣传片质量具有电视机构播出水准。音乐需有平台播放版权。要求国家级专业播音员配音，音频格式为2.1声道环绕立体。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合同签订后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0日内制作完毕并交付使用。</w:t>
            </w:r>
          </w:p>
        </w:tc>
        <w:tc>
          <w:tcPr>
            <w:tcW w:w="1390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3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要求供应商报价截止时间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月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日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时</w:t>
            </w:r>
          </w:p>
        </w:tc>
        <w:tc>
          <w:tcPr>
            <w:tcW w:w="73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</w:tbl>
    <w:p>
      <w:pPr>
        <w:widowControl/>
      </w:pPr>
    </w:p>
    <w:sectPr>
      <w:headerReference r:id="rId3" w:type="default"/>
      <w:footerReference r:id="rId4" w:type="default"/>
      <w:pgSz w:w="16838" w:h="11906" w:orient="landscape"/>
      <w:pgMar w:top="851" w:right="851" w:bottom="1474" w:left="851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0998160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1 -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iOGEyYjc2MWIwYWFmNTNkYTlmYzViODk1M2JmY2MifQ=="/>
  </w:docVars>
  <w:rsids>
    <w:rsidRoot w:val="003F245C"/>
    <w:rsid w:val="00000AA3"/>
    <w:rsid w:val="00060D8D"/>
    <w:rsid w:val="000C54DB"/>
    <w:rsid w:val="00156C66"/>
    <w:rsid w:val="003F245C"/>
    <w:rsid w:val="004B7C65"/>
    <w:rsid w:val="00593F06"/>
    <w:rsid w:val="006D5489"/>
    <w:rsid w:val="006F68B4"/>
    <w:rsid w:val="00713460"/>
    <w:rsid w:val="00821301"/>
    <w:rsid w:val="008D4AE5"/>
    <w:rsid w:val="00974C40"/>
    <w:rsid w:val="00B333C0"/>
    <w:rsid w:val="00B33C3A"/>
    <w:rsid w:val="00B729F0"/>
    <w:rsid w:val="00C056C9"/>
    <w:rsid w:val="00C463CC"/>
    <w:rsid w:val="00D87DE4"/>
    <w:rsid w:val="00D921AA"/>
    <w:rsid w:val="00EB6739"/>
    <w:rsid w:val="08FE093E"/>
    <w:rsid w:val="147F6A92"/>
    <w:rsid w:val="4B483297"/>
    <w:rsid w:val="55D4648A"/>
    <w:rsid w:val="615A7280"/>
    <w:rsid w:val="784252C5"/>
    <w:rsid w:val="786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table" w:styleId="8">
    <w:name w:val="Table Grid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5"/>
    <w:autoRedefine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2022-05-24T14:01:00Z</dcterms:created>
  <dc:creator>user</dc:creator>
  <cp:lastModifiedBy>贾凯</cp:lastModifiedBy>
  <dcterms:modified xsi:type="dcterms:W3CDTF">2024-05-21T03:04:48Z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148FE6BAA8B64E90BA07365106FE3A96_13</vt:lpwstr>
  </property>
</Properties>
</file>