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>残疾人单招管理系统采购需求</w:t>
      </w:r>
    </w:p>
    <w:tbl>
      <w:tblPr>
        <w:tblStyle w:val="5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7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区块</w:t>
            </w:r>
          </w:p>
        </w:tc>
        <w:tc>
          <w:tcPr>
            <w:tcW w:w="2127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功能模块</w:t>
            </w:r>
          </w:p>
        </w:tc>
        <w:tc>
          <w:tcPr>
            <w:tcW w:w="7087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shd w:val="clear" w:color="auto" w:fill="B4C6E7" w:themeFill="accent1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提示：本系统分为PC、H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个版本。PC版本为响应式，同时适配电脑、手机、ip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ad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访问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交货日期为：2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022.1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31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shd w:val="clear" w:color="auto" w:fill="FBE4D5" w:themeFill="accent2" w:themeFillTint="33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学生端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</w:rPr>
            </w:pPr>
            <w:bookmarkStart w:id="0" w:name="_Hlk82770463"/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1"/>
              </w:rPr>
              <w:t>重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1"/>
              </w:rPr>
              <w:t>要</w:t>
            </w:r>
          </w:p>
        </w:tc>
        <w:tc>
          <w:tcPr>
            <w:tcW w:w="2127" w:type="dxa"/>
            <w:shd w:val="clear" w:color="auto" w:fill="FFFFFF" w:themeFill="background1"/>
          </w:tcPr>
          <w:p>
            <w:pPr>
              <w:spacing w:line="360" w:lineRule="auto"/>
              <w:jc w:val="both"/>
              <w:rPr>
                <w:rFonts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身份证识别</w:t>
            </w:r>
          </w:p>
        </w:tc>
        <w:tc>
          <w:tcPr>
            <w:tcW w:w="7087" w:type="dxa"/>
            <w:shd w:val="clear" w:color="auto" w:fill="FFFFFF" w:themeFill="background1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考生注册时，上传身份证照片、系统调用阿里云、百度云接口进行身份证识别和比对，自动提取考生姓名、性别、民族、芯片照片、地址等。并自动完善到相应表格。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val="en-US" w:eastAsia="zh-CN"/>
              </w:rPr>
              <w:t>需添加少数民族身份证精准识别功能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照片比对</w:t>
            </w:r>
          </w:p>
        </w:tc>
        <w:tc>
          <w:tcPr>
            <w:tcW w:w="7087" w:type="dxa"/>
            <w:shd w:val="clear" w:color="auto" w:fill="FFFFFF" w:themeFill="background1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考生注册时进行身份核验，上传本人一寸照，并与身份证芯片照进行比对，相似度要求85%以上，如果低于此数值，则不予注册。确保考生照片和报名信息数据准确无误。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手机H5</w:t>
            </w:r>
          </w:p>
        </w:tc>
        <w:tc>
          <w:tcPr>
            <w:tcW w:w="7087" w:type="dxa"/>
            <w:shd w:val="clear" w:color="auto" w:fill="FFFFFF" w:themeFill="background1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将面向学生端功能制作成h5,方便集成到微信公众号或钉钉等移动平台。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无障碍阅读</w:t>
            </w:r>
          </w:p>
        </w:tc>
        <w:tc>
          <w:tcPr>
            <w:tcW w:w="7087" w:type="dxa"/>
            <w:shd w:val="clear" w:color="auto" w:fill="FFFFFF" w:themeFill="background1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残疾人无障碍阅读、字体放大、语音播报等辅助系统针对面向考生功能的电脑版、手机版进行残疾人无障阅读改造。如：字体放大、语音播放等功能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安全等保评测</w:t>
            </w:r>
          </w:p>
        </w:tc>
        <w:tc>
          <w:tcPr>
            <w:tcW w:w="7087" w:type="dxa"/>
            <w:shd w:val="clear" w:color="auto" w:fill="FFFFFF" w:themeFill="background1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无条件辅助支持学校通过安全等保测评。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阅读报考须知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后台自主设置报考须知内容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时间段设置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后台设置报名、资料修改、准考证打印、录取查询等开放时间。在规定时间外，考生不能进行操作。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任务管理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考生在相应时间段，只能看到相应待办任务及完成状态。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创建账号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输入姓名、身份证号、残疾人证号、高考报名号、联系手机、登录密码进行账号创建。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注：已存在相同的身份证号、高考报名号、残疾证号不允许重复创建。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考生信息完善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考生详细信息填写，如户籍所在地、残疾类别、等级、毕业学校、学校电话、班主任联系电话、本人简历、家庭成员等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报考专业选择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不同类型的残疾类别，只能填报相应的专业，并选择相应考试形式（如纸笔考试、盲文考试、上机考试）。专业与残疾类别相关联。某一残疾类别考生只能填报相应专业。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照片上传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上传蓝底免冠照片、身份证正面和反面、残疾证1和2页、毕业证书复印件、县级以上医院体检表（包含视力、肝功能、心电图等项目）等。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资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料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修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改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了解审核状态方式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接收短信通知，了解审核状态；主动登录系统，点“已经报名点此登录查询”，查看审核状态及审核意见。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资料修改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使用身份证号、登录密码登录系统，进行资料修改。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注：已经审核通过的考生，不允许修改资料。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忘记密码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如果忘记密码，使用姓名、身份证号、高考报名号、联系手机，进行密码找回。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准考证打印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考生登录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在规定开放的时间内登录系统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打印准考证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在个人中心内，点”准考证打印”在线打印准考证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打印记录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后台记录是否打印、打印时间、IP等。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成绩查询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考生登录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在规定开放的时间内登录系统查询成绩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成绩查询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查询考试科目的基础成绩，不同专业的考试科目不同。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录取查询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考生登录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在规定开放的时间内登录系统查询录取状态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录取查询及确认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查询各科目成绩、总分、拟录取专业、拟录取状态，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考生参加多所高校，如被多所高校拟录取。考生只可确认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录取确认提醒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特别提醒： 考生参加多所高校，如被多所高校拟录取。考生只可确认其中一所学校，否则一经发现考生确定两所（含）以上学校，将取消该考生录取资格；上传手持承诺书照片。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确认选择</w:t>
            </w:r>
          </w:p>
        </w:tc>
        <w:tc>
          <w:tcPr>
            <w:tcW w:w="708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考生选择是否确认就读以及自愿放弃录取资格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shd w:val="clear" w:color="auto" w:fill="FBE4D5" w:themeFill="accent2" w:themeFillTint="3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管理端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考生信息查看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查看审核全部考生，考生照片可以在线浏览切换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选择审核状态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选择审核状态，填写审核意见,系统会记录审核日志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浏览权限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只能查看自己的审核记录和审核状态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发送短信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针对当前考生,发送核不通过的原因及修改内容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考生信息查看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查看审核全部考生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选择审核状态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选择审核状态，填写审核意见。系统会记录审核日志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浏览权限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只能查看自己的审核记录和审核状态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发送短信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针对当前考生,发送核不通过的原因及修改内容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考生信息查看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查看审核全部考生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选择审核状态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选择审核状态，填写审核意见。系统会记录审核日志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浏览权限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能查看审核1，审核2和自己的审核记录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发送短信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针对当前审核考生,发送核不通过的原因及修改内容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终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审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考生信息查看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查看审核全部考生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选择审核状态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选择审核状态，填写审核意见。系统会记录审核日志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浏览权限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能查看审核1、审核2、审核3和自己的审核记录和审核状态。如果审核1、审核2、审核3都审核通过的情况下，则系统自动设置终审通过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发送短信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针对当前审核考生，发送核短信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数据导出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能导出全部考生报名信息excel和考生上传材料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对外公开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考生登录查看的审核结果，以终审为准。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shd w:val="clear" w:color="auto" w:fill="FBE4D5" w:themeFill="accent2" w:themeFillTint="3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考务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编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排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准考证模板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设置准考证模板显示字段，考生守则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准考证预览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预览准考证显示内容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查看统计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在线浏览统计或根据下载的excel学生信息,统计各专业审核通过的学生数据，以此进行考务安排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考务配置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配置各专业的科目1、科目、科目3的名称及考试时间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导入考场编排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导入考场编号、教室、安排专业、安排人数、门贴科目；也可系统导入。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准考证生成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根据考场编排，在线一键生成考生座位安排及准考证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导出考务安排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在线浏览或导出考务安排excel，进行考务编排正确与否检查。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表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桌贴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按专业，导出整个专业的科目1、科目2桌贴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门贴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按专业，导出整个专业的科目1、科目2门贴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签名表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 xml:space="preserve">按专业，导出整个专业的科目1、科目2签名表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缺考登记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在线登记各科目的缺考考生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绩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理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成绩录入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分A、B两组进行成绩在线录入，系统根据A、B两组成绩进行核对，如果一致，说明正确，如果不一致，提醒修改；也可支持导入。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成绩导入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成绩也可以使用excel进行一键导入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成绩导出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导出系统中成绩excel,用于教务处进行成绩考对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成绩上报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教务处成绩确认无误后，上报成绩。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成绩开放查询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由学工部（招生办）确认，成绩是否对放给考生查询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shd w:val="clear" w:color="auto" w:fill="FBE4D5" w:themeFill="accent2" w:themeFillTint="33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录取管理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录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取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管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理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同步成绩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同步教务处上报的成绩，成绩一旦同步，教务处不能修改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导出成绩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导出考生报名信息及各项成绩，用于成绩核对，查看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获取考生前4位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根据考生高考报名号前4位，确定考生所属省份，排名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拟录取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在线操作考生的拟录取专业、录取状态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拟录取导入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也可线下录取，导入录取excel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录取确认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根据考生录取确认情况，进行二次录取和查询开放，并导出excel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它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操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作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说明与开关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设置报考须知，报名时间、资料修改、准考证打印、录取查询的开放时间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导出报名excel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导出报名全部信息excel，含各审核员审核状态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导出上传材料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导出学生上传的一寸照、身份证、残疾证、毕业证、体检表。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毕业学生修改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修改考生填报的毕业学生，以利于后期数据统计及上报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其它字典配置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设置报考专业、考生类别、残疾类别、残疾等级、家庭成员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短信群发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根据报考专业、残疾类别、审核状态，批量发送短信。使用{姓名}来替换考生真实姓名。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它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对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接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导出录取照片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导出最终录取的考生一寸照，以便上报教育厅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导出迎新数据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导出迎新数据格式的excel,以便迎新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导出招生大数据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导出招生大数据格式的excel，以便学校统一招生数据分析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shd w:val="clear" w:color="auto" w:fill="FBE4D5" w:themeFill="accent2" w:themeFillTint="33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数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据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分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析</w:t>
            </w: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报名人数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对报名的审核状态进行分析，形成柱状、饼状、拆线图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每日注册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对每日注册的数据进行分析，形成柱状、饼状、拆线图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报名专业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对各专业审核通过的数据进行分析，形成柱状、饼状、拆线图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报名省份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统计各省报名数据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浙江省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统计学校所在省的各地市报名数据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残疾类别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对残疾类别进行统计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残疾等级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对残疾等级进行统计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对政治面貌进行统计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考生类别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对考生类别进行统计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考试形式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对考试形式进行统计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毕业学校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对毕业学校进行统计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准考证打印</w:t>
            </w:r>
          </w:p>
        </w:tc>
        <w:tc>
          <w:tcPr>
            <w:tcW w:w="708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对准考证打印进行统计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年龄</w:t>
            </w:r>
          </w:p>
        </w:tc>
        <w:tc>
          <w:tcPr>
            <w:tcW w:w="708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对年龄进行统计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shd w:val="clear" w:color="auto" w:fill="FBE4D5" w:themeFill="accent2" w:themeFillTint="33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val="en-US" w:eastAsia="zh-CN"/>
              </w:rPr>
              <w:t>其它功能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志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登陆日志</w:t>
            </w:r>
          </w:p>
        </w:tc>
        <w:tc>
          <w:tcPr>
            <w:tcW w:w="7087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用户登陆后台的日志记录，包括用户名，是否成功等。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浏览日志</w:t>
            </w:r>
          </w:p>
        </w:tc>
        <w:tc>
          <w:tcPr>
            <w:tcW w:w="7087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系统会记录哪些人，看到了哪些内容。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操作日志</w:t>
            </w:r>
          </w:p>
        </w:tc>
        <w:tc>
          <w:tcPr>
            <w:tcW w:w="7087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操作之前的数据，操作之后的数据，谁操作的等。可以在人的层面确保信息安全。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角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色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权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限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设置管理员</w:t>
            </w:r>
          </w:p>
        </w:tc>
        <w:tc>
          <w:tcPr>
            <w:tcW w:w="7087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为系统添加管理员。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设置角色</w:t>
            </w:r>
          </w:p>
        </w:tc>
        <w:tc>
          <w:tcPr>
            <w:tcW w:w="7087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会系统添加不同的用户角色。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设置权限</w:t>
            </w:r>
          </w:p>
        </w:tc>
        <w:tc>
          <w:tcPr>
            <w:tcW w:w="7087" w:type="dxa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为不同的角色，设置不同的权限。系统会根据自动判断用户角色，并显示相应的功能栏目。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OGEyYjc2MWIwYWFmNTNkYTlmYzViODk1M2JmY2MifQ=="/>
  </w:docVars>
  <w:rsids>
    <w:rsidRoot w:val="005D7F26"/>
    <w:rsid w:val="000E3067"/>
    <w:rsid w:val="001241E6"/>
    <w:rsid w:val="002A1D22"/>
    <w:rsid w:val="00301C26"/>
    <w:rsid w:val="003D0EDD"/>
    <w:rsid w:val="003F14DC"/>
    <w:rsid w:val="004339B5"/>
    <w:rsid w:val="004349B4"/>
    <w:rsid w:val="00470B6F"/>
    <w:rsid w:val="004B0049"/>
    <w:rsid w:val="0054600B"/>
    <w:rsid w:val="005D7F26"/>
    <w:rsid w:val="006B4C03"/>
    <w:rsid w:val="006B632C"/>
    <w:rsid w:val="007707B9"/>
    <w:rsid w:val="00771FF2"/>
    <w:rsid w:val="007D525F"/>
    <w:rsid w:val="007F070F"/>
    <w:rsid w:val="008B25D9"/>
    <w:rsid w:val="009660A0"/>
    <w:rsid w:val="009C7DB9"/>
    <w:rsid w:val="00A90591"/>
    <w:rsid w:val="00AE78C1"/>
    <w:rsid w:val="00C761A6"/>
    <w:rsid w:val="00DD31AC"/>
    <w:rsid w:val="00EE09D8"/>
    <w:rsid w:val="00F10B32"/>
    <w:rsid w:val="060659BC"/>
    <w:rsid w:val="2FAD0E1B"/>
    <w:rsid w:val="61B72AC1"/>
    <w:rsid w:val="6292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14AE-71E4-4D9A-B275-81F57EE3A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2971</Characters>
  <Lines>24</Lines>
  <Paragraphs>6</Paragraphs>
  <TotalTime>5</TotalTime>
  <ScaleCrop>false</ScaleCrop>
  <LinksUpToDate>false</LinksUpToDate>
  <CharactersWithSpaces>3486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2022-10-17T05:04:00Z</dcterms:created>
  <dc:creator>刘 功勋</dc:creator>
  <cp:lastModifiedBy>86137</cp:lastModifiedBy>
  <dcterms:modified xsi:type="dcterms:W3CDTF">2022-10-24T05:53:34Z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2370E579ADC14F5DA322A5A86E49CE1A</vt:lpwstr>
  </property>
</Properties>
</file>